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2F64B2" w:rsidRDefault="001557AB" w:rsidP="002F6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48"/>
        </w:rPr>
      </w:pPr>
      <w:r w:rsidRPr="001557AB">
        <w:rPr>
          <w:rFonts w:ascii="Arial" w:hAnsi="Arial" w:cs="Arial"/>
          <w:sz w:val="48"/>
        </w:rPr>
        <w:t>C</w:t>
      </w:r>
      <w:r w:rsidR="002F64B2">
        <w:rPr>
          <w:rFonts w:ascii="Arial" w:hAnsi="Arial" w:cs="Arial"/>
          <w:sz w:val="48"/>
        </w:rPr>
        <w:t>OMPTE RENDU COMITE DE SUIVI N°</w:t>
      </w:r>
      <w:r w:rsidR="0080198B">
        <w:rPr>
          <w:rFonts w:ascii="Arial" w:hAnsi="Arial" w:cs="Arial"/>
          <w:sz w:val="48"/>
        </w:rPr>
        <w:t>2</w:t>
      </w:r>
      <w:r w:rsidR="002F64B2">
        <w:rPr>
          <w:rFonts w:ascii="Arial" w:hAnsi="Arial" w:cs="Arial"/>
          <w:sz w:val="48"/>
        </w:rPr>
        <w:t xml:space="preserve"> </w:t>
      </w:r>
      <w:r w:rsidRPr="001557AB">
        <w:rPr>
          <w:rFonts w:ascii="Arial" w:hAnsi="Arial" w:cs="Arial"/>
          <w:sz w:val="48"/>
        </w:rPr>
        <w:t>PROJET EOLIEN DE</w:t>
      </w:r>
      <w:r w:rsidR="001A5593">
        <w:rPr>
          <w:rFonts w:ascii="Arial" w:hAnsi="Arial" w:cs="Arial"/>
          <w:sz w:val="48"/>
        </w:rPr>
        <w:t>S RAINETTES</w:t>
      </w:r>
    </w:p>
    <w:p w:rsidR="001557AB" w:rsidRDefault="001A5593" w:rsidP="00155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t>COMMUNE DE</w:t>
      </w:r>
      <w:r w:rsidR="001557AB" w:rsidRPr="001557AB">
        <w:rPr>
          <w:rFonts w:ascii="Arial" w:hAnsi="Arial" w:cs="Arial"/>
          <w:sz w:val="48"/>
        </w:rPr>
        <w:t xml:space="preserve"> CHANTRAINES</w:t>
      </w:r>
    </w:p>
    <w:p w:rsidR="001557AB" w:rsidRPr="001557AB" w:rsidRDefault="001557AB" w:rsidP="001557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</w:rPr>
      </w:pPr>
      <w:r w:rsidRPr="001557AB">
        <w:rPr>
          <w:rFonts w:ascii="Arial" w:hAnsi="Arial" w:cs="Arial"/>
          <w:sz w:val="24"/>
        </w:rPr>
        <w:t>Mercredi 2</w:t>
      </w:r>
      <w:r w:rsidR="0080198B">
        <w:rPr>
          <w:rFonts w:ascii="Arial" w:hAnsi="Arial" w:cs="Arial"/>
          <w:sz w:val="24"/>
        </w:rPr>
        <w:t>2</w:t>
      </w:r>
      <w:r w:rsidRPr="001557AB">
        <w:rPr>
          <w:rFonts w:ascii="Arial" w:hAnsi="Arial" w:cs="Arial"/>
          <w:sz w:val="24"/>
        </w:rPr>
        <w:t xml:space="preserve"> M</w:t>
      </w:r>
      <w:r w:rsidR="0080198B">
        <w:rPr>
          <w:rFonts w:ascii="Arial" w:hAnsi="Arial" w:cs="Arial"/>
          <w:sz w:val="24"/>
        </w:rPr>
        <w:t>ai</w:t>
      </w:r>
      <w:r w:rsidRPr="001557AB">
        <w:rPr>
          <w:rFonts w:ascii="Arial" w:hAnsi="Arial" w:cs="Arial"/>
          <w:sz w:val="24"/>
        </w:rPr>
        <w:t xml:space="preserve"> 2019</w:t>
      </w:r>
    </w:p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Default="001557AB"/>
    <w:p w:rsidR="001557AB" w:rsidRPr="001A5593" w:rsidRDefault="001A5593">
      <w:pPr>
        <w:rPr>
          <w:rFonts w:asciiTheme="majorHAnsi" w:hAnsiTheme="majorHAnsi" w:cstheme="majorHAnsi"/>
        </w:rPr>
      </w:pPr>
      <w:r w:rsidRPr="001A5593">
        <w:rPr>
          <w:rFonts w:asciiTheme="majorHAnsi" w:hAnsiTheme="majorHAnsi" w:cstheme="majorHAnsi"/>
        </w:rPr>
        <w:t xml:space="preserve">Dans le cadre du développement du projet éolien des Rainettes sur la commune de Chantraines, un comité de suivi du projet a été créé afin de suivre l’avancement du projet et pour permettre aux élus et représentants de la commune d’être parties prenantes </w:t>
      </w:r>
      <w:r w:rsidR="00112594">
        <w:rPr>
          <w:rFonts w:asciiTheme="majorHAnsi" w:hAnsiTheme="majorHAnsi" w:cstheme="majorHAnsi"/>
        </w:rPr>
        <w:t>du</w:t>
      </w:r>
      <w:r w:rsidRPr="001A5593">
        <w:rPr>
          <w:rFonts w:asciiTheme="majorHAnsi" w:hAnsiTheme="majorHAnsi" w:cstheme="majorHAnsi"/>
        </w:rPr>
        <w:t xml:space="preserve"> projet.</w:t>
      </w:r>
    </w:p>
    <w:p w:rsidR="001A5593" w:rsidRDefault="001A5593"/>
    <w:p w:rsidR="001557AB" w:rsidRPr="00112594" w:rsidRDefault="001557AB">
      <w:pPr>
        <w:rPr>
          <w:b/>
          <w:sz w:val="24"/>
          <w:u w:val="single"/>
        </w:rPr>
      </w:pPr>
      <w:r w:rsidRPr="00112594">
        <w:rPr>
          <w:b/>
          <w:sz w:val="24"/>
          <w:u w:val="single"/>
        </w:rPr>
        <w:t xml:space="preserve">Présents : </w:t>
      </w:r>
    </w:p>
    <w:p w:rsidR="001557AB" w:rsidRDefault="001557AB"/>
    <w:p w:rsidR="001557AB" w:rsidRPr="0080198B" w:rsidRDefault="001557AB" w:rsidP="0080198B">
      <w:pPr>
        <w:pStyle w:val="Paragraphedeliste"/>
        <w:numPr>
          <w:ilvl w:val="0"/>
          <w:numId w:val="2"/>
        </w:numPr>
        <w:rPr>
          <w:u w:val="single"/>
        </w:rPr>
      </w:pPr>
      <w:r w:rsidRPr="001A5593">
        <w:rPr>
          <w:u w:val="single"/>
        </w:rPr>
        <w:t xml:space="preserve">JPee : </w:t>
      </w:r>
    </w:p>
    <w:p w:rsidR="001557AB" w:rsidRDefault="001557AB" w:rsidP="001557AB">
      <w:pPr>
        <w:pStyle w:val="Paragraphedeliste"/>
        <w:numPr>
          <w:ilvl w:val="1"/>
          <w:numId w:val="2"/>
        </w:numPr>
        <w:rPr>
          <w:rFonts w:asciiTheme="majorHAnsi" w:hAnsiTheme="majorHAnsi" w:cstheme="majorHAnsi"/>
        </w:rPr>
      </w:pPr>
      <w:r w:rsidRPr="001A5593">
        <w:rPr>
          <w:rFonts w:asciiTheme="majorHAnsi" w:hAnsiTheme="majorHAnsi" w:cstheme="majorHAnsi"/>
        </w:rPr>
        <w:t xml:space="preserve">Benjamin DEHERRE </w:t>
      </w:r>
      <w:r w:rsidR="00896D6B">
        <w:rPr>
          <w:rFonts w:asciiTheme="majorHAnsi" w:hAnsiTheme="majorHAnsi" w:cstheme="majorHAnsi"/>
        </w:rPr>
        <w:t>– C</w:t>
      </w:r>
      <w:r w:rsidR="001A5593" w:rsidRPr="001A5593">
        <w:rPr>
          <w:rFonts w:asciiTheme="majorHAnsi" w:hAnsiTheme="majorHAnsi" w:cstheme="majorHAnsi"/>
        </w:rPr>
        <w:t xml:space="preserve">hef de projet </w:t>
      </w:r>
      <w:r w:rsidR="0080198B">
        <w:rPr>
          <w:rFonts w:asciiTheme="majorHAnsi" w:hAnsiTheme="majorHAnsi" w:cstheme="majorHAnsi"/>
        </w:rPr>
        <w:t>éolien</w:t>
      </w:r>
    </w:p>
    <w:p w:rsidR="0080198B" w:rsidRPr="001A5593" w:rsidRDefault="0080198B" w:rsidP="001557AB">
      <w:pPr>
        <w:pStyle w:val="Paragraphedeliste"/>
        <w:numPr>
          <w:ilvl w:val="1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Gaël POUMAROUX </w:t>
      </w:r>
      <w:r w:rsidRPr="001A5593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Assistant </w:t>
      </w:r>
      <w:r w:rsidRPr="001A5593">
        <w:rPr>
          <w:rFonts w:asciiTheme="majorHAnsi" w:hAnsiTheme="majorHAnsi" w:cstheme="majorHAnsi"/>
        </w:rPr>
        <w:t>chef de projet</w:t>
      </w:r>
      <w:r>
        <w:rPr>
          <w:rFonts w:asciiTheme="majorHAnsi" w:hAnsiTheme="majorHAnsi" w:cstheme="majorHAnsi"/>
        </w:rPr>
        <w:t xml:space="preserve"> éolien</w:t>
      </w:r>
    </w:p>
    <w:p w:rsidR="001557AB" w:rsidRDefault="001557AB" w:rsidP="001557AB">
      <w:pPr>
        <w:pStyle w:val="Paragraphedeliste"/>
        <w:ind w:left="1440"/>
      </w:pPr>
    </w:p>
    <w:p w:rsidR="001557AB" w:rsidRPr="001A5593" w:rsidRDefault="001557AB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Jean-Claude VENTRI – Maire</w:t>
      </w:r>
    </w:p>
    <w:p w:rsidR="001557AB" w:rsidRPr="001A5593" w:rsidRDefault="001557AB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Guy NORIS – adjoint au maire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Jean-Jacques NUFFER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Joël PIERRET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Angélique VAN COPPENOLLE</w:t>
      </w:r>
    </w:p>
    <w:p w:rsidR="001A5593" w:rsidRPr="001A5593" w:rsidRDefault="001A5593" w:rsidP="001A559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Theme="majorHAnsi" w:hAnsiTheme="majorHAnsi"/>
        </w:rPr>
      </w:pPr>
      <w:r w:rsidRPr="001A5593">
        <w:rPr>
          <w:rFonts w:asciiTheme="majorHAnsi" w:hAnsiTheme="majorHAnsi"/>
        </w:rPr>
        <w:t>Bernard LESEUR</w:t>
      </w:r>
    </w:p>
    <w:p w:rsidR="001557AB" w:rsidRDefault="001557AB" w:rsidP="001A5593">
      <w:pPr>
        <w:pStyle w:val="Paragraphedeliste"/>
      </w:pPr>
    </w:p>
    <w:p w:rsidR="001557AB" w:rsidRDefault="001557AB"/>
    <w:p w:rsidR="001A5593" w:rsidRPr="00112594" w:rsidRDefault="00112594">
      <w:pPr>
        <w:rPr>
          <w:b/>
          <w:sz w:val="24"/>
          <w:u w:val="single"/>
        </w:rPr>
      </w:pPr>
      <w:r w:rsidRPr="00112594">
        <w:rPr>
          <w:b/>
          <w:sz w:val="24"/>
          <w:u w:val="single"/>
        </w:rPr>
        <w:t>Points abordés</w:t>
      </w:r>
      <w:r w:rsidR="001A5593" w:rsidRPr="00112594">
        <w:rPr>
          <w:b/>
          <w:sz w:val="24"/>
          <w:u w:val="single"/>
        </w:rPr>
        <w:t> :</w:t>
      </w:r>
    </w:p>
    <w:p w:rsidR="001A5593" w:rsidRDefault="001A5593">
      <w:pPr>
        <w:rPr>
          <w:b/>
          <w:u w:val="single"/>
        </w:rPr>
      </w:pPr>
    </w:p>
    <w:p w:rsidR="00381C93" w:rsidRPr="00381C93" w:rsidRDefault="00381C93" w:rsidP="00381C93">
      <w:pPr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</w:rPr>
      </w:pPr>
      <w:r w:rsidRPr="00381C93">
        <w:rPr>
          <w:rFonts w:asciiTheme="majorHAnsi" w:hAnsiTheme="majorHAnsi"/>
        </w:rPr>
        <w:t>Présentation de la zone d’étude et enjeux</w:t>
      </w:r>
    </w:p>
    <w:p w:rsidR="00381C93" w:rsidRPr="00381C93" w:rsidRDefault="00381C93" w:rsidP="00381C93">
      <w:pPr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</w:rPr>
      </w:pPr>
      <w:r w:rsidRPr="00381C93">
        <w:rPr>
          <w:rFonts w:asciiTheme="majorHAnsi" w:hAnsiTheme="majorHAnsi"/>
        </w:rPr>
        <w:t>Configurations d’implantation étudiées</w:t>
      </w:r>
    </w:p>
    <w:p w:rsidR="00381C93" w:rsidRPr="00381C93" w:rsidRDefault="00381C93" w:rsidP="00381C93">
      <w:pPr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</w:rPr>
      </w:pPr>
      <w:r w:rsidRPr="00381C93">
        <w:rPr>
          <w:rFonts w:asciiTheme="majorHAnsi" w:hAnsiTheme="majorHAnsi"/>
        </w:rPr>
        <w:t>Présentation du projet retenu</w:t>
      </w:r>
    </w:p>
    <w:p w:rsidR="00381C93" w:rsidRPr="0088490B" w:rsidRDefault="00381C93" w:rsidP="00381C93">
      <w:pPr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</w:rPr>
      </w:pPr>
      <w:r w:rsidRPr="0088490B">
        <w:rPr>
          <w:rFonts w:asciiTheme="majorHAnsi" w:hAnsiTheme="majorHAnsi"/>
        </w:rPr>
        <w:t xml:space="preserve">Retombées financières </w:t>
      </w:r>
    </w:p>
    <w:p w:rsidR="00381C93" w:rsidRPr="00381C93" w:rsidRDefault="00381C93" w:rsidP="00381C93">
      <w:pPr>
        <w:numPr>
          <w:ilvl w:val="0"/>
          <w:numId w:val="19"/>
        </w:numPr>
        <w:spacing w:after="0" w:line="240" w:lineRule="auto"/>
        <w:jc w:val="both"/>
        <w:rPr>
          <w:rFonts w:asciiTheme="majorHAnsi" w:hAnsiTheme="majorHAnsi"/>
        </w:rPr>
      </w:pPr>
      <w:r w:rsidRPr="00381C93">
        <w:rPr>
          <w:rFonts w:asciiTheme="majorHAnsi" w:hAnsiTheme="majorHAnsi"/>
        </w:rPr>
        <w:t>Planning et prochaines étapes</w:t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 xml:space="preserve">Pour démarrer, un rappel </w:t>
      </w:r>
      <w:r>
        <w:rPr>
          <w:rFonts w:asciiTheme="majorHAnsi" w:hAnsiTheme="majorHAnsi" w:cstheme="majorHAnsi"/>
          <w:szCs w:val="24"/>
        </w:rPr>
        <w:t xml:space="preserve">de l’historique du projet a été fait : </w:t>
      </w: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Mai 2017 : 1ère rencontre en mairie de Chantraines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Juin 2017 : délibération du conseil municipal de Chantraines en faveur de l’étude d’un projet éolien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Eté/Automne 2017 : rencontre des propriétaires et exploitants agricoles concernés par le projet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Février 2018 : lancement de l’étude écologique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Mai 2018 : lancement de l’étude paysagère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Automne 2018 : réalisation des mesures acoustiques</w:t>
      </w:r>
    </w:p>
    <w:p w:rsidR="00A96FB0" w:rsidRPr="00D4506B" w:rsidRDefault="00823B2F" w:rsidP="00D4506B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D4506B">
        <w:rPr>
          <w:rFonts w:asciiTheme="majorHAnsi" w:hAnsiTheme="majorHAnsi" w:cstheme="majorHAnsi"/>
          <w:szCs w:val="24"/>
        </w:rPr>
        <w:t>Février 2019 : distribution de la lettre d’information n°1</w:t>
      </w:r>
    </w:p>
    <w:p w:rsidR="00381C93" w:rsidRDefault="00381C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Pr="00D4506B" w:rsidRDefault="00D4506B" w:rsidP="00B021C2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 w:rsidRPr="00D4506B">
        <w:rPr>
          <w:rFonts w:asciiTheme="majorHAnsi" w:hAnsiTheme="majorHAnsi"/>
          <w:b/>
        </w:rPr>
        <w:t xml:space="preserve">Présentation de la </w:t>
      </w:r>
      <w:r w:rsidR="00381C93" w:rsidRPr="00381C93">
        <w:rPr>
          <w:rFonts w:asciiTheme="majorHAnsi" w:hAnsiTheme="majorHAnsi"/>
          <w:b/>
        </w:rPr>
        <w:t>zone d’étude et enjeux</w:t>
      </w:r>
      <w:r w:rsidR="00381C93" w:rsidRPr="00D4506B">
        <w:rPr>
          <w:rFonts w:asciiTheme="majorHAnsi" w:hAnsiTheme="majorHAnsi"/>
          <w:b/>
        </w:rPr>
        <w:t xml:space="preserve"> :</w:t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381C93" w:rsidP="001A559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fr-FR"/>
        </w:rPr>
        <w:drawing>
          <wp:inline distT="0" distB="0" distL="0" distR="0" wp14:anchorId="3BB211C3">
            <wp:extent cx="5645426" cy="423348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62" cy="4244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381C93" w:rsidRDefault="00381C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381C93" w:rsidRDefault="00381C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381C93" w:rsidRDefault="00381C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381C93" w:rsidRDefault="00381C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381C93" w:rsidP="00D4506B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fr-FR"/>
        </w:rPr>
        <w:drawing>
          <wp:inline distT="0" distB="0" distL="0" distR="0" wp14:anchorId="1687975B">
            <wp:extent cx="5470497" cy="3270943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11" cy="329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C93" w:rsidRDefault="00381C93" w:rsidP="00744463">
      <w:pPr>
        <w:spacing w:after="0" w:line="240" w:lineRule="auto"/>
        <w:rPr>
          <w:rFonts w:asciiTheme="majorHAnsi" w:hAnsiTheme="majorHAnsi"/>
        </w:rPr>
      </w:pPr>
    </w:p>
    <w:p w:rsidR="00381C93" w:rsidRDefault="00381C93" w:rsidP="001A5593">
      <w:pPr>
        <w:spacing w:after="0" w:line="240" w:lineRule="auto"/>
        <w:jc w:val="both"/>
      </w:pPr>
    </w:p>
    <w:p w:rsidR="000A3804" w:rsidRDefault="000A3804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D4506B" w:rsidRPr="00B021C2" w:rsidRDefault="000A3804" w:rsidP="00B021C2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Configurations d’implantation étudiées</w:t>
      </w:r>
    </w:p>
    <w:p w:rsidR="001A5593" w:rsidRDefault="001A5593" w:rsidP="00D4506B"/>
    <w:p w:rsidR="00744463" w:rsidRDefault="00744463" w:rsidP="000B243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Grâce aux</w:t>
      </w:r>
      <w:r w:rsidR="0088490B">
        <w:rPr>
          <w:rFonts w:asciiTheme="majorHAnsi" w:hAnsiTheme="majorHAnsi"/>
        </w:rPr>
        <w:t xml:space="preserve"> études </w:t>
      </w:r>
      <w:r>
        <w:rPr>
          <w:rFonts w:asciiTheme="majorHAnsi" w:hAnsiTheme="majorHAnsi"/>
        </w:rPr>
        <w:t xml:space="preserve">réalisées </w:t>
      </w:r>
      <w:r w:rsidR="00C64C7C">
        <w:rPr>
          <w:rFonts w:asciiTheme="majorHAnsi" w:hAnsiTheme="majorHAnsi"/>
        </w:rPr>
        <w:t>sur</w:t>
      </w:r>
      <w:r>
        <w:rPr>
          <w:rFonts w:asciiTheme="majorHAnsi" w:hAnsiTheme="majorHAnsi"/>
        </w:rPr>
        <w:t xml:space="preserve"> la zone d’implantation potentielle </w:t>
      </w:r>
      <w:r w:rsidR="0088490B">
        <w:rPr>
          <w:rFonts w:asciiTheme="majorHAnsi" w:hAnsiTheme="majorHAnsi"/>
        </w:rPr>
        <w:t xml:space="preserve"> (</w:t>
      </w:r>
      <w:r>
        <w:rPr>
          <w:rFonts w:asciiTheme="majorHAnsi" w:hAnsiTheme="majorHAnsi"/>
        </w:rPr>
        <w:t xml:space="preserve">faune, </w:t>
      </w:r>
      <w:r w:rsidR="0088490B">
        <w:rPr>
          <w:rFonts w:asciiTheme="majorHAnsi" w:hAnsiTheme="majorHAnsi"/>
        </w:rPr>
        <w:t xml:space="preserve">flore et habitats, étude paysagère et </w:t>
      </w:r>
      <w:r w:rsidR="00C64C7C">
        <w:rPr>
          <w:rFonts w:asciiTheme="majorHAnsi" w:hAnsiTheme="majorHAnsi"/>
        </w:rPr>
        <w:t>mesures</w:t>
      </w:r>
      <w:r w:rsidR="0088490B">
        <w:rPr>
          <w:rFonts w:asciiTheme="majorHAnsi" w:hAnsiTheme="majorHAnsi"/>
        </w:rPr>
        <w:t xml:space="preserve"> acoustique</w:t>
      </w:r>
      <w:r w:rsidR="00C64C7C">
        <w:rPr>
          <w:rFonts w:asciiTheme="majorHAnsi" w:hAnsiTheme="majorHAnsi"/>
        </w:rPr>
        <w:t>s</w:t>
      </w:r>
      <w:r w:rsidR="0088490B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, </w:t>
      </w:r>
      <w:r w:rsidR="0088490B">
        <w:rPr>
          <w:rFonts w:asciiTheme="majorHAnsi" w:hAnsiTheme="majorHAnsi"/>
        </w:rPr>
        <w:t>les différents enjeux de la zone</w:t>
      </w:r>
      <w:r>
        <w:rPr>
          <w:rFonts w:asciiTheme="majorHAnsi" w:hAnsiTheme="majorHAnsi"/>
        </w:rPr>
        <w:t xml:space="preserve"> d’étude ont pu être identifiés.</w:t>
      </w:r>
    </w:p>
    <w:p w:rsidR="000B2433" w:rsidRDefault="0088490B" w:rsidP="000B243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JPee a</w:t>
      </w:r>
      <w:r w:rsidR="00C64C7C">
        <w:rPr>
          <w:rFonts w:asciiTheme="majorHAnsi" w:hAnsiTheme="majorHAnsi"/>
        </w:rPr>
        <w:t xml:space="preserve"> ensuite</w:t>
      </w:r>
      <w:r>
        <w:rPr>
          <w:rFonts w:asciiTheme="majorHAnsi" w:hAnsiTheme="majorHAnsi"/>
        </w:rPr>
        <w:t xml:space="preserve"> procédé à la comparaison</w:t>
      </w:r>
      <w:r w:rsidR="00744463">
        <w:rPr>
          <w:rFonts w:asciiTheme="majorHAnsi" w:hAnsiTheme="majorHAnsi"/>
        </w:rPr>
        <w:t xml:space="preserve"> de plusieurs scénarii d’i</w:t>
      </w:r>
      <w:r w:rsidR="00896D6B">
        <w:rPr>
          <w:rFonts w:asciiTheme="majorHAnsi" w:hAnsiTheme="majorHAnsi"/>
        </w:rPr>
        <w:t>mplantation pour</w:t>
      </w:r>
      <w:r w:rsidR="00327560">
        <w:rPr>
          <w:rFonts w:asciiTheme="majorHAnsi" w:hAnsiTheme="majorHAnsi"/>
        </w:rPr>
        <w:t xml:space="preserve"> évaluer l</w:t>
      </w:r>
      <w:r w:rsidR="00744463">
        <w:rPr>
          <w:rFonts w:asciiTheme="majorHAnsi" w:hAnsiTheme="majorHAnsi"/>
        </w:rPr>
        <w:t xml:space="preserve">es impacts </w:t>
      </w:r>
      <w:r w:rsidR="00327560">
        <w:rPr>
          <w:rFonts w:asciiTheme="majorHAnsi" w:hAnsiTheme="majorHAnsi"/>
        </w:rPr>
        <w:t>de chaque variante</w:t>
      </w:r>
      <w:r w:rsidR="00896D6B">
        <w:rPr>
          <w:rFonts w:asciiTheme="majorHAnsi" w:hAnsiTheme="majorHAnsi"/>
        </w:rPr>
        <w:t>, ceci</w:t>
      </w:r>
      <w:r w:rsidR="00327560">
        <w:rPr>
          <w:rFonts w:asciiTheme="majorHAnsi" w:hAnsiTheme="majorHAnsi"/>
        </w:rPr>
        <w:t xml:space="preserve"> </w:t>
      </w:r>
      <w:r w:rsidR="00896D6B">
        <w:rPr>
          <w:rFonts w:asciiTheme="majorHAnsi" w:hAnsiTheme="majorHAnsi"/>
        </w:rPr>
        <w:t xml:space="preserve">afin d’arrêter </w:t>
      </w:r>
      <w:r w:rsidR="00744463">
        <w:rPr>
          <w:rFonts w:asciiTheme="majorHAnsi" w:hAnsiTheme="majorHAnsi"/>
        </w:rPr>
        <w:t>le projet le p</w:t>
      </w:r>
      <w:r w:rsidR="00327560">
        <w:rPr>
          <w:rFonts w:asciiTheme="majorHAnsi" w:hAnsiTheme="majorHAnsi"/>
        </w:rPr>
        <w:t>lus cohérent pour le territoire.</w:t>
      </w:r>
    </w:p>
    <w:p w:rsidR="00744463" w:rsidRPr="005C0619" w:rsidRDefault="00744463" w:rsidP="000B2433">
      <w:pPr>
        <w:spacing w:after="0" w:line="240" w:lineRule="auto"/>
        <w:jc w:val="both"/>
        <w:rPr>
          <w:rFonts w:asciiTheme="majorHAnsi" w:hAnsiTheme="majorHAnsi"/>
        </w:rPr>
      </w:pPr>
    </w:p>
    <w:p w:rsidR="000B2433" w:rsidRDefault="00744463" w:rsidP="00744463">
      <w:pPr>
        <w:jc w:val="center"/>
      </w:pPr>
      <w:r>
        <w:rPr>
          <w:rFonts w:asciiTheme="majorHAnsi" w:hAnsiTheme="majorHAnsi"/>
          <w:noProof/>
          <w:lang w:eastAsia="fr-FR"/>
        </w:rPr>
        <w:lastRenderedPageBreak/>
        <w:drawing>
          <wp:inline distT="0" distB="0" distL="0" distR="0" wp14:anchorId="66432B29" wp14:editId="39DBAE98">
            <wp:extent cx="4390188" cy="3191933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98" cy="322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463" w:rsidRDefault="00744463" w:rsidP="00992622">
      <w:pPr>
        <w:jc w:val="center"/>
      </w:pPr>
    </w:p>
    <w:p w:rsidR="00744463" w:rsidRDefault="00744463" w:rsidP="00744463">
      <w:pPr>
        <w:rPr>
          <w:rFonts w:asciiTheme="majorHAnsi" w:hAnsiTheme="majorHAnsi"/>
        </w:rPr>
      </w:pPr>
      <w:r w:rsidRPr="00744463">
        <w:rPr>
          <w:rFonts w:asciiTheme="majorHAnsi" w:hAnsiTheme="majorHAnsi"/>
        </w:rPr>
        <w:t>3 va</w:t>
      </w:r>
      <w:r>
        <w:rPr>
          <w:rFonts w:asciiTheme="majorHAnsi" w:hAnsiTheme="majorHAnsi"/>
        </w:rPr>
        <w:t xml:space="preserve">riantes d’implantation ont </w:t>
      </w:r>
      <w:r w:rsidR="00327560">
        <w:rPr>
          <w:rFonts w:asciiTheme="majorHAnsi" w:hAnsiTheme="majorHAnsi"/>
        </w:rPr>
        <w:t xml:space="preserve">ainsi </w:t>
      </w:r>
      <w:r>
        <w:rPr>
          <w:rFonts w:asciiTheme="majorHAnsi" w:hAnsiTheme="majorHAnsi"/>
        </w:rPr>
        <w:t xml:space="preserve">été étudiées : </w:t>
      </w:r>
    </w:p>
    <w:p w:rsidR="00744463" w:rsidRPr="00744463" w:rsidRDefault="00744463" w:rsidP="00744463">
      <w:pPr>
        <w:rPr>
          <w:rFonts w:asciiTheme="majorHAnsi" w:hAnsiTheme="majorHAnsi"/>
        </w:rPr>
      </w:pPr>
    </w:p>
    <w:p w:rsidR="001A5593" w:rsidRDefault="000A3804" w:rsidP="00D4506B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fr-FR"/>
        </w:rPr>
        <w:drawing>
          <wp:inline distT="0" distB="0" distL="0" distR="0" wp14:anchorId="3D2C964A">
            <wp:extent cx="4572635" cy="3429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0B2433" w:rsidRDefault="000B2433" w:rsidP="000B2433">
      <w:pPr>
        <w:spacing w:after="0" w:line="240" w:lineRule="auto"/>
        <w:jc w:val="center"/>
        <w:rPr>
          <w:rFonts w:asciiTheme="majorHAnsi" w:hAnsiTheme="majorHAnsi"/>
        </w:rPr>
      </w:pPr>
    </w:p>
    <w:p w:rsidR="000B2433" w:rsidRDefault="000B2433" w:rsidP="000B2433">
      <w:pPr>
        <w:spacing w:after="0" w:line="240" w:lineRule="auto"/>
        <w:jc w:val="center"/>
        <w:rPr>
          <w:rFonts w:asciiTheme="majorHAnsi" w:hAnsiTheme="majorHAnsi"/>
        </w:rPr>
      </w:pPr>
    </w:p>
    <w:p w:rsidR="000B2433" w:rsidRDefault="000B2433" w:rsidP="000B2433">
      <w:pPr>
        <w:spacing w:after="0" w:line="240" w:lineRule="auto"/>
        <w:jc w:val="center"/>
        <w:rPr>
          <w:rFonts w:asciiTheme="majorHAnsi" w:hAnsiTheme="majorHAnsi"/>
        </w:rPr>
      </w:pPr>
    </w:p>
    <w:p w:rsidR="000B2433" w:rsidRDefault="000B2433" w:rsidP="000B2433">
      <w:pPr>
        <w:spacing w:after="0" w:line="240" w:lineRule="auto"/>
        <w:jc w:val="center"/>
        <w:rPr>
          <w:rFonts w:asciiTheme="majorHAnsi" w:hAnsiTheme="majorHAnsi"/>
        </w:rPr>
      </w:pPr>
    </w:p>
    <w:p w:rsidR="000B2433" w:rsidRDefault="000A3804" w:rsidP="000B2433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fr-FR"/>
        </w:rPr>
        <w:drawing>
          <wp:inline distT="0" distB="0" distL="0" distR="0" wp14:anchorId="2CD5A95A">
            <wp:extent cx="5162974" cy="387169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878" cy="387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804" w:rsidRDefault="000A3804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0A3804" w:rsidRDefault="000A3804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0A3804" w:rsidRDefault="000A3804" w:rsidP="000B2433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fr-FR"/>
        </w:rPr>
        <w:drawing>
          <wp:inline distT="0" distB="0" distL="0" distR="0" wp14:anchorId="08BB5ACE">
            <wp:extent cx="5012267" cy="375867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44" cy="376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804" w:rsidRDefault="000A3804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Default="001A559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0B2433" w:rsidRDefault="00992622" w:rsidP="001A5593">
      <w:pPr>
        <w:spacing w:after="0"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Les enjeux écologiques forts (milan royal, chiroptères) identifiés et les recommandations paysagères ont conduit à retenir la variante d’implantation à 4 éoliennes en losange.</w:t>
      </w:r>
    </w:p>
    <w:p w:rsidR="000B2433" w:rsidRDefault="000B2433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B021C2" w:rsidRDefault="000B2433" w:rsidP="00B021C2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Présentation du projet retenu </w:t>
      </w:r>
    </w:p>
    <w:p w:rsidR="000B2433" w:rsidRDefault="000B2433" w:rsidP="00192533">
      <w:pPr>
        <w:spacing w:after="0" w:line="240" w:lineRule="auto"/>
        <w:rPr>
          <w:rFonts w:asciiTheme="majorHAnsi" w:hAnsiTheme="majorHAnsi"/>
          <w:b/>
        </w:rPr>
      </w:pPr>
    </w:p>
    <w:p w:rsidR="000B2433" w:rsidRDefault="000B2433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1CDB397F" wp14:editId="6EAB5D22">
            <wp:extent cx="5827651" cy="4754880"/>
            <wp:effectExtent l="0" t="0" r="1905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1428" cy="475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0B2433">
      <w:pPr>
        <w:spacing w:after="0" w:line="240" w:lineRule="auto"/>
        <w:jc w:val="center"/>
        <w:rPr>
          <w:rFonts w:asciiTheme="majorHAnsi" w:hAnsiTheme="majorHAnsi"/>
          <w:b/>
          <w:noProof/>
          <w:lang w:eastAsia="fr-FR"/>
        </w:rPr>
      </w:pPr>
    </w:p>
    <w:p w:rsidR="00C64C7C" w:rsidRDefault="00C64C7C" w:rsidP="00C64C7C">
      <w:pPr>
        <w:spacing w:after="0" w:line="240" w:lineRule="auto"/>
        <w:rPr>
          <w:rFonts w:asciiTheme="majorHAnsi" w:hAnsiTheme="majorHAnsi"/>
          <w:b/>
        </w:rPr>
      </w:pP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Pr="00823B2F" w:rsidRDefault="008D4053" w:rsidP="008D4053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center"/>
        <w:rPr>
          <w:rFonts w:asciiTheme="majorHAnsi" w:hAnsiTheme="majorHAnsi"/>
          <w:b/>
        </w:rPr>
      </w:pPr>
      <w:r w:rsidRPr="00823B2F">
        <w:rPr>
          <w:rFonts w:asciiTheme="majorHAnsi" w:hAnsiTheme="majorHAnsi"/>
          <w:b/>
        </w:rPr>
        <w:t xml:space="preserve">Retombées financières </w:t>
      </w:r>
      <w:r w:rsidR="004166CE">
        <w:rPr>
          <w:rFonts w:asciiTheme="majorHAnsi" w:hAnsiTheme="majorHAnsi"/>
          <w:b/>
        </w:rPr>
        <w:t>du parc éolien</w:t>
      </w:r>
    </w:p>
    <w:p w:rsidR="00D4506B" w:rsidRDefault="00D4506B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397B6E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397B6E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La commune percevra des retombées économiques</w:t>
      </w:r>
      <w:r w:rsidR="00823B2F">
        <w:rPr>
          <w:rFonts w:asciiTheme="majorHAnsi" w:hAnsiTheme="majorHAnsi" w:cstheme="majorHAnsi"/>
          <w:szCs w:val="24"/>
        </w:rPr>
        <w:t xml:space="preserve"> via </w:t>
      </w:r>
      <w:r>
        <w:rPr>
          <w:rFonts w:asciiTheme="majorHAnsi" w:hAnsiTheme="majorHAnsi" w:cstheme="majorHAnsi"/>
          <w:szCs w:val="24"/>
        </w:rPr>
        <w:t>:</w:t>
      </w:r>
    </w:p>
    <w:p w:rsidR="00397B6E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Pr="00C64C7C" w:rsidRDefault="00397B6E" w:rsidP="004166CE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szCs w:val="24"/>
        </w:rPr>
      </w:pPr>
      <w:r w:rsidRPr="00C64C7C">
        <w:rPr>
          <w:rFonts w:asciiTheme="majorHAnsi" w:hAnsiTheme="majorHAnsi" w:cstheme="majorHAnsi"/>
          <w:i/>
          <w:szCs w:val="24"/>
        </w:rPr>
        <w:t>La fiscalité générée par l’implantation du parc éolien</w:t>
      </w:r>
    </w:p>
    <w:p w:rsidR="004166CE" w:rsidRDefault="004166CE" w:rsidP="004166C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Pr="004166CE" w:rsidRDefault="004166CE" w:rsidP="004166C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  <w:lang w:eastAsia="fr-FR"/>
        </w:rPr>
        <w:drawing>
          <wp:inline distT="0" distB="0" distL="0" distR="0" wp14:anchorId="4142707F">
            <wp:extent cx="5231959" cy="3923424"/>
            <wp:effectExtent l="0" t="0" r="6985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59" cy="3923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Pr="00C64C7C" w:rsidRDefault="00397B6E" w:rsidP="00397B6E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i/>
          <w:szCs w:val="24"/>
        </w:rPr>
      </w:pPr>
      <w:r w:rsidRPr="00C64C7C">
        <w:rPr>
          <w:rFonts w:asciiTheme="majorHAnsi" w:hAnsiTheme="majorHAnsi" w:cstheme="majorHAnsi"/>
          <w:i/>
          <w:szCs w:val="24"/>
        </w:rPr>
        <w:t>La convention communale de partenariat JPee/commune</w:t>
      </w:r>
    </w:p>
    <w:p w:rsidR="008D4053" w:rsidRDefault="008D4053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Default="00397B6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En plus de la fiscalité, la commune percevra un loyer annuel pendant toute la durée d’exploitation du parc éolien via la convention communale signée avec JPee.</w:t>
      </w:r>
    </w:p>
    <w:p w:rsidR="005C524A" w:rsidRDefault="005C524A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4166CE" w:rsidRDefault="004166CE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Default="008D4053" w:rsidP="0088490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8D4053" w:rsidRDefault="008D4053" w:rsidP="00D4506B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D4506B" w:rsidRPr="00823B2F" w:rsidRDefault="004166CE" w:rsidP="007B2FC3">
      <w:pPr>
        <w:pStyle w:val="Paragraphedeliste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 xml:space="preserve">Planning et prochaines étapes du projet </w:t>
      </w:r>
    </w:p>
    <w:p w:rsidR="00150E48" w:rsidRDefault="00150E48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50E48" w:rsidRDefault="00150E48" w:rsidP="00150E48">
      <w:pPr>
        <w:spacing w:after="0" w:line="240" w:lineRule="auto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fr-FR"/>
        </w:rPr>
        <w:drawing>
          <wp:inline distT="0" distB="0" distL="0" distR="0" wp14:anchorId="011834FF">
            <wp:extent cx="5035545" cy="377613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21" cy="3780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69C" w:rsidRDefault="0075069C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50E48" w:rsidRDefault="00150E48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88490B" w:rsidRDefault="00A479CE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  <w:r>
        <w:rPr>
          <w:rFonts w:asciiTheme="majorHAnsi" w:hAnsiTheme="majorHAnsi"/>
          <w:sz w:val="24"/>
          <w:u w:val="single"/>
        </w:rPr>
        <w:t>A fin m</w:t>
      </w:r>
      <w:r w:rsidR="0088490B">
        <w:rPr>
          <w:rFonts w:asciiTheme="majorHAnsi" w:hAnsiTheme="majorHAnsi"/>
          <w:sz w:val="24"/>
          <w:u w:val="single"/>
        </w:rPr>
        <w:t xml:space="preserve">ai 2019, les prochaines étapes du projet sont les suivantes : </w:t>
      </w:r>
    </w:p>
    <w:p w:rsidR="0088490B" w:rsidRDefault="0088490B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</w:p>
    <w:p w:rsidR="00D8684F" w:rsidRPr="00744463" w:rsidRDefault="00FB6391" w:rsidP="00744463">
      <w:p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44463">
        <w:rPr>
          <w:rFonts w:asciiTheme="majorHAnsi" w:hAnsiTheme="majorHAnsi" w:cstheme="majorHAnsi"/>
          <w:sz w:val="24"/>
          <w:szCs w:val="24"/>
        </w:rPr>
        <w:t xml:space="preserve">Juin </w:t>
      </w:r>
      <w:r w:rsidR="00C64C7C">
        <w:rPr>
          <w:rFonts w:asciiTheme="majorHAnsi" w:hAnsiTheme="majorHAnsi" w:cstheme="majorHAnsi"/>
          <w:sz w:val="24"/>
          <w:szCs w:val="24"/>
        </w:rPr>
        <w:t xml:space="preserve">– Juillet </w:t>
      </w:r>
      <w:r w:rsidRPr="00744463">
        <w:rPr>
          <w:rFonts w:asciiTheme="majorHAnsi" w:hAnsiTheme="majorHAnsi" w:cstheme="majorHAnsi"/>
          <w:sz w:val="24"/>
          <w:szCs w:val="24"/>
        </w:rPr>
        <w:t>2019 :</w:t>
      </w:r>
    </w:p>
    <w:p w:rsidR="00D8684F" w:rsidRPr="00744463" w:rsidRDefault="00FB6391" w:rsidP="00744463">
      <w:pPr>
        <w:pStyle w:val="Paragraphedeliste"/>
        <w:numPr>
          <w:ilvl w:val="0"/>
          <w:numId w:val="22"/>
        </w:numPr>
        <w:tabs>
          <w:tab w:val="num" w:pos="216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744463">
        <w:rPr>
          <w:rFonts w:asciiTheme="majorHAnsi" w:hAnsiTheme="majorHAnsi" w:cstheme="majorHAnsi"/>
          <w:szCs w:val="24"/>
        </w:rPr>
        <w:t>partie « Impacts et Mesures »</w:t>
      </w:r>
    </w:p>
    <w:p w:rsidR="00744463" w:rsidRDefault="00744463" w:rsidP="00744463">
      <w:p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744463" w:rsidRPr="00744463" w:rsidRDefault="00FB6391" w:rsidP="00744463">
      <w:p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744463">
        <w:rPr>
          <w:rFonts w:asciiTheme="majorHAnsi" w:hAnsiTheme="majorHAnsi" w:cstheme="majorHAnsi"/>
          <w:sz w:val="24"/>
          <w:szCs w:val="24"/>
        </w:rPr>
        <w:t xml:space="preserve">Août-Septembre 2019 </w:t>
      </w:r>
    </w:p>
    <w:p w:rsidR="00D8684F" w:rsidRDefault="00FB6391" w:rsidP="00744463">
      <w:pPr>
        <w:pStyle w:val="Paragraphedeliste"/>
        <w:numPr>
          <w:ilvl w:val="0"/>
          <w:numId w:val="23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744463">
        <w:rPr>
          <w:rFonts w:asciiTheme="majorHAnsi" w:hAnsiTheme="majorHAnsi" w:cstheme="majorHAnsi"/>
          <w:szCs w:val="24"/>
        </w:rPr>
        <w:t>finalisation et montage du dossier</w:t>
      </w:r>
      <w:r w:rsidR="00744463">
        <w:rPr>
          <w:rFonts w:asciiTheme="majorHAnsi" w:hAnsiTheme="majorHAnsi" w:cstheme="majorHAnsi"/>
          <w:szCs w:val="24"/>
        </w:rPr>
        <w:t xml:space="preserve"> de demande d’autorisation environnementale</w:t>
      </w:r>
    </w:p>
    <w:p w:rsidR="00744463" w:rsidRPr="00744463" w:rsidRDefault="00744463" w:rsidP="00744463">
      <w:pPr>
        <w:pStyle w:val="Paragraphedeliste"/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</w:p>
    <w:p w:rsidR="00744463" w:rsidRPr="00C64C7C" w:rsidRDefault="00FB6391" w:rsidP="00744463">
      <w:p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C64C7C">
        <w:rPr>
          <w:rFonts w:asciiTheme="majorHAnsi" w:hAnsiTheme="majorHAnsi" w:cstheme="majorHAnsi"/>
          <w:sz w:val="24"/>
          <w:szCs w:val="24"/>
        </w:rPr>
        <w:t xml:space="preserve">Septembre 2019 </w:t>
      </w:r>
    </w:p>
    <w:p w:rsidR="00744463" w:rsidRPr="00744463" w:rsidRDefault="00744463" w:rsidP="00744463">
      <w:pPr>
        <w:pStyle w:val="Paragraphedeliste"/>
        <w:numPr>
          <w:ilvl w:val="0"/>
          <w:numId w:val="22"/>
        </w:numPr>
        <w:tabs>
          <w:tab w:val="num" w:pos="216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Cs w:val="24"/>
        </w:rPr>
      </w:pPr>
      <w:r w:rsidRPr="00744463">
        <w:rPr>
          <w:rFonts w:asciiTheme="majorHAnsi" w:hAnsiTheme="majorHAnsi" w:cstheme="majorHAnsi"/>
          <w:szCs w:val="24"/>
        </w:rPr>
        <w:t xml:space="preserve">lettre information n°2 </w:t>
      </w:r>
      <w:r>
        <w:rPr>
          <w:rFonts w:asciiTheme="majorHAnsi" w:hAnsiTheme="majorHAnsi" w:cstheme="majorHAnsi"/>
          <w:szCs w:val="24"/>
        </w:rPr>
        <w:t xml:space="preserve">à destination des habitants de la commune </w:t>
      </w:r>
      <w:r w:rsidRPr="00744463">
        <w:rPr>
          <w:rFonts w:asciiTheme="majorHAnsi" w:hAnsiTheme="majorHAnsi" w:cstheme="majorHAnsi"/>
          <w:szCs w:val="24"/>
        </w:rPr>
        <w:t xml:space="preserve">présentant le projet retenu (nb éoliennes, taille, puissance…) </w:t>
      </w:r>
      <w:r>
        <w:rPr>
          <w:rFonts w:asciiTheme="majorHAnsi" w:hAnsiTheme="majorHAnsi" w:cstheme="majorHAnsi"/>
          <w:szCs w:val="24"/>
        </w:rPr>
        <w:t xml:space="preserve">ainsi que </w:t>
      </w:r>
      <w:r w:rsidRPr="00744463">
        <w:rPr>
          <w:rFonts w:asciiTheme="majorHAnsi" w:hAnsiTheme="majorHAnsi" w:cstheme="majorHAnsi"/>
          <w:szCs w:val="24"/>
        </w:rPr>
        <w:t>l‘intégration paysagère (photomontages)</w:t>
      </w:r>
    </w:p>
    <w:p w:rsidR="0088490B" w:rsidRPr="00C64C7C" w:rsidRDefault="00FB6391" w:rsidP="00E93683">
      <w:pPr>
        <w:pStyle w:val="Paragraphedeliste"/>
        <w:numPr>
          <w:ilvl w:val="0"/>
          <w:numId w:val="23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  <w:r w:rsidRPr="00744463">
        <w:rPr>
          <w:rFonts w:asciiTheme="majorHAnsi" w:hAnsiTheme="majorHAnsi" w:cstheme="majorHAnsi"/>
          <w:szCs w:val="24"/>
        </w:rPr>
        <w:t xml:space="preserve">dépôt de la demande d’autorisation environnementale </w:t>
      </w:r>
    </w:p>
    <w:p w:rsidR="00C64C7C" w:rsidRDefault="00C64C7C" w:rsidP="00C64C7C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</w:p>
    <w:p w:rsidR="00C64C7C" w:rsidRDefault="00C64C7C" w:rsidP="00C64C7C">
      <w:p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C64C7C">
        <w:rPr>
          <w:rFonts w:asciiTheme="majorHAnsi" w:hAnsiTheme="majorHAnsi" w:cstheme="majorHAnsi"/>
          <w:sz w:val="24"/>
          <w:szCs w:val="24"/>
        </w:rPr>
        <w:t xml:space="preserve">Octobre 2019 </w:t>
      </w:r>
    </w:p>
    <w:p w:rsidR="00C64C7C" w:rsidRPr="00C64C7C" w:rsidRDefault="00C64C7C" w:rsidP="00C64C7C">
      <w:pPr>
        <w:pStyle w:val="Paragraphedeliste"/>
        <w:numPr>
          <w:ilvl w:val="0"/>
          <w:numId w:val="23"/>
        </w:numPr>
        <w:tabs>
          <w:tab w:val="num" w:pos="1440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Prochain comité de suivi du projet</w:t>
      </w:r>
    </w:p>
    <w:p w:rsidR="0088490B" w:rsidRDefault="0088490B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</w:p>
    <w:p w:rsidR="0088490B" w:rsidRDefault="0088490B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</w:p>
    <w:p w:rsidR="0088490B" w:rsidRDefault="0088490B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</w:p>
    <w:p w:rsidR="0088490B" w:rsidRDefault="0088490B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</w:p>
    <w:p w:rsidR="0075069C" w:rsidRPr="004573E0" w:rsidRDefault="004573E0" w:rsidP="001A5593">
      <w:pPr>
        <w:spacing w:after="0" w:line="240" w:lineRule="auto"/>
        <w:jc w:val="both"/>
        <w:rPr>
          <w:rFonts w:asciiTheme="majorHAnsi" w:hAnsiTheme="majorHAnsi"/>
          <w:sz w:val="24"/>
          <w:u w:val="single"/>
        </w:rPr>
      </w:pPr>
      <w:r w:rsidRPr="004573E0">
        <w:rPr>
          <w:rFonts w:asciiTheme="majorHAnsi" w:hAnsiTheme="majorHAnsi"/>
          <w:sz w:val="24"/>
          <w:u w:val="single"/>
        </w:rPr>
        <w:t xml:space="preserve">QUESTIONS </w:t>
      </w:r>
      <w:r w:rsidR="00112594">
        <w:rPr>
          <w:rFonts w:asciiTheme="majorHAnsi" w:hAnsiTheme="majorHAnsi"/>
          <w:sz w:val="24"/>
          <w:u w:val="single"/>
        </w:rPr>
        <w:t>SOULEVEES</w:t>
      </w:r>
      <w:r w:rsidRPr="004573E0">
        <w:rPr>
          <w:rFonts w:asciiTheme="majorHAnsi" w:hAnsiTheme="majorHAnsi"/>
          <w:sz w:val="24"/>
          <w:u w:val="single"/>
        </w:rPr>
        <w:t xml:space="preserve"> LORS DU COMITE DE SUIVI :</w:t>
      </w:r>
    </w:p>
    <w:p w:rsidR="0075069C" w:rsidRDefault="0075069C" w:rsidP="001A5593">
      <w:pPr>
        <w:spacing w:after="0" w:line="240" w:lineRule="auto"/>
        <w:jc w:val="both"/>
        <w:rPr>
          <w:rFonts w:asciiTheme="majorHAnsi" w:hAnsiTheme="majorHAnsi"/>
        </w:rPr>
      </w:pPr>
    </w:p>
    <w:p w:rsidR="001A5593" w:rsidRPr="00803565" w:rsidRDefault="001A5593" w:rsidP="00803565">
      <w:pPr>
        <w:spacing w:after="0" w:line="240" w:lineRule="auto"/>
        <w:jc w:val="both"/>
        <w:rPr>
          <w:rFonts w:asciiTheme="majorHAnsi" w:hAnsiTheme="majorHAnsi"/>
        </w:rPr>
      </w:pPr>
    </w:p>
    <w:p w:rsidR="00803565" w:rsidRPr="00251A1C" w:rsidRDefault="00D7029C" w:rsidP="0075069C">
      <w:pPr>
        <w:pStyle w:val="Paragraphedeliste"/>
        <w:numPr>
          <w:ilvl w:val="0"/>
          <w:numId w:val="1"/>
        </w:numPr>
        <w:rPr>
          <w:b/>
          <w:i/>
          <w:sz w:val="24"/>
        </w:rPr>
      </w:pPr>
      <w:r w:rsidRPr="00251A1C">
        <w:rPr>
          <w:b/>
          <w:i/>
          <w:sz w:val="24"/>
        </w:rPr>
        <w:t xml:space="preserve">La route communale est-elle </w:t>
      </w:r>
      <w:r w:rsidR="00C16D6D" w:rsidRPr="00251A1C">
        <w:rPr>
          <w:b/>
          <w:i/>
          <w:sz w:val="24"/>
        </w:rPr>
        <w:t>amenée à être renforcée</w:t>
      </w:r>
      <w:r w:rsidR="00C94A2E" w:rsidRPr="00251A1C">
        <w:rPr>
          <w:b/>
          <w:i/>
          <w:sz w:val="24"/>
        </w:rPr>
        <w:t xml:space="preserve"> voir refaite </w:t>
      </w:r>
      <w:r w:rsidR="00AF2870" w:rsidRPr="00251A1C">
        <w:rPr>
          <w:b/>
          <w:i/>
          <w:sz w:val="24"/>
        </w:rPr>
        <w:t>?</w:t>
      </w:r>
    </w:p>
    <w:p w:rsidR="00C16D6D" w:rsidRPr="00251A1C" w:rsidRDefault="00C16D6D" w:rsidP="00C16D6D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Oui, la partie de </w:t>
      </w:r>
      <w:r w:rsidR="00C64C7C">
        <w:rPr>
          <w:rFonts w:asciiTheme="majorHAnsi" w:hAnsiTheme="majorHAnsi"/>
          <w:sz w:val="24"/>
        </w:rPr>
        <w:t>voie</w:t>
      </w:r>
      <w:r w:rsidRPr="00251A1C">
        <w:rPr>
          <w:rFonts w:asciiTheme="majorHAnsi" w:hAnsiTheme="majorHAnsi"/>
          <w:sz w:val="24"/>
        </w:rPr>
        <w:t xml:space="preserve"> communale destinée à être utilisée dans le cadre du projet pourra être renforcée et refaite</w:t>
      </w:r>
      <w:r w:rsidR="00C64C7C">
        <w:rPr>
          <w:rFonts w:asciiTheme="majorHAnsi" w:hAnsiTheme="majorHAnsi"/>
          <w:sz w:val="24"/>
        </w:rPr>
        <w:t xml:space="preserve"> au cas par cas</w:t>
      </w:r>
      <w:r w:rsidRPr="00251A1C">
        <w:rPr>
          <w:rFonts w:asciiTheme="majorHAnsi" w:hAnsiTheme="majorHAnsi"/>
          <w:sz w:val="24"/>
        </w:rPr>
        <w:t xml:space="preserve"> selon les</w:t>
      </w:r>
      <w:r w:rsidR="00C64C7C">
        <w:rPr>
          <w:rFonts w:asciiTheme="majorHAnsi" w:hAnsiTheme="majorHAnsi"/>
          <w:sz w:val="24"/>
        </w:rPr>
        <w:t xml:space="preserve"> spécifications du constructeur</w:t>
      </w:r>
      <w:r w:rsidRPr="00251A1C">
        <w:rPr>
          <w:rFonts w:asciiTheme="majorHAnsi" w:hAnsiTheme="majorHAnsi"/>
          <w:sz w:val="24"/>
        </w:rPr>
        <w:t xml:space="preserve"> qui acheminera les éoliennes</w:t>
      </w:r>
      <w:r w:rsidR="004C7387" w:rsidRPr="00251A1C">
        <w:rPr>
          <w:rFonts w:asciiTheme="majorHAnsi" w:hAnsiTheme="majorHAnsi"/>
          <w:sz w:val="24"/>
        </w:rPr>
        <w:t>.</w:t>
      </w:r>
    </w:p>
    <w:p w:rsidR="00C16D6D" w:rsidRPr="00251A1C" w:rsidRDefault="00C16D6D" w:rsidP="00C16D6D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C16D6D" w:rsidRPr="00251A1C" w:rsidRDefault="004C7387" w:rsidP="00C16D6D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Plus généralement</w:t>
      </w:r>
      <w:r w:rsidR="00C16D6D" w:rsidRPr="00251A1C">
        <w:rPr>
          <w:rFonts w:asciiTheme="majorHAnsi" w:hAnsiTheme="majorHAnsi"/>
          <w:sz w:val="24"/>
        </w:rPr>
        <w:t>, il en sera de même pour l’ensemble des chemins existants destinés à être utilisés dans le cadre du projet éolien. D’autre part, certains chemins seront créés</w:t>
      </w:r>
      <w:r w:rsidR="00C64C7C">
        <w:rPr>
          <w:rFonts w:asciiTheme="majorHAnsi" w:hAnsiTheme="majorHAnsi"/>
          <w:sz w:val="24"/>
        </w:rPr>
        <w:t xml:space="preserve"> à travers champs</w:t>
      </w:r>
      <w:r w:rsidR="00C16D6D" w:rsidRPr="00251A1C">
        <w:rPr>
          <w:rFonts w:asciiTheme="majorHAnsi" w:hAnsiTheme="majorHAnsi"/>
          <w:sz w:val="24"/>
        </w:rPr>
        <w:t xml:space="preserve"> pour accéder aux éoliennes.</w:t>
      </w:r>
    </w:p>
    <w:p w:rsidR="00C16D6D" w:rsidRPr="00251A1C" w:rsidRDefault="00C16D6D" w:rsidP="00C16D6D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C16D6D" w:rsidRPr="00251A1C" w:rsidRDefault="00C16D6D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Une étude </w:t>
      </w:r>
      <w:r w:rsidR="004C7387" w:rsidRPr="00251A1C">
        <w:rPr>
          <w:rFonts w:asciiTheme="majorHAnsi" w:hAnsiTheme="majorHAnsi"/>
          <w:sz w:val="24"/>
        </w:rPr>
        <w:t xml:space="preserve">globale </w:t>
      </w:r>
      <w:r w:rsidRPr="00251A1C">
        <w:rPr>
          <w:rFonts w:asciiTheme="majorHAnsi" w:hAnsiTheme="majorHAnsi"/>
          <w:sz w:val="24"/>
        </w:rPr>
        <w:t>des accès pour l’acheminement des éoliennes est actuellement en cours.</w:t>
      </w:r>
    </w:p>
    <w:p w:rsidR="004C7387" w:rsidRPr="004C7387" w:rsidRDefault="004C7387" w:rsidP="004C7387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AF2870" w:rsidRPr="00251A1C" w:rsidRDefault="00C94A2E" w:rsidP="001A5593">
      <w:pPr>
        <w:pStyle w:val="Paragraphedeliste"/>
        <w:numPr>
          <w:ilvl w:val="0"/>
          <w:numId w:val="1"/>
        </w:numPr>
        <w:rPr>
          <w:b/>
          <w:i/>
          <w:sz w:val="24"/>
        </w:rPr>
      </w:pPr>
      <w:r w:rsidRPr="00251A1C">
        <w:rPr>
          <w:b/>
          <w:i/>
          <w:sz w:val="24"/>
        </w:rPr>
        <w:t>Qui prend en charge le raccordement</w:t>
      </w:r>
      <w:r w:rsidR="00AF2870" w:rsidRPr="00251A1C">
        <w:rPr>
          <w:b/>
          <w:i/>
          <w:sz w:val="24"/>
        </w:rPr>
        <w:t> ?</w:t>
      </w:r>
    </w:p>
    <w:p w:rsidR="004C7387" w:rsidRPr="00251A1C" w:rsidRDefault="004C7387" w:rsidP="00DE48E2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Cela dépend de la façon dont les éoliennes seront raccordées.</w:t>
      </w:r>
    </w:p>
    <w:p w:rsidR="004C7387" w:rsidRPr="00251A1C" w:rsidRDefault="004C7387" w:rsidP="00DE48E2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4C7387" w:rsidRPr="00251A1C" w:rsidRDefault="00C16D6D" w:rsidP="00DE48E2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Il existe </w:t>
      </w:r>
      <w:r w:rsidR="004C7387" w:rsidRPr="00251A1C">
        <w:rPr>
          <w:rFonts w:asciiTheme="majorHAnsi" w:hAnsiTheme="majorHAnsi"/>
          <w:sz w:val="24"/>
        </w:rPr>
        <w:t xml:space="preserve">en effet </w:t>
      </w:r>
      <w:r w:rsidRPr="00251A1C">
        <w:rPr>
          <w:rFonts w:asciiTheme="majorHAnsi" w:hAnsiTheme="majorHAnsi"/>
          <w:sz w:val="24"/>
        </w:rPr>
        <w:t>deux possibilités de raccordement</w:t>
      </w:r>
      <w:r w:rsidR="004C7387" w:rsidRPr="00251A1C">
        <w:rPr>
          <w:rFonts w:asciiTheme="majorHAnsi" w:hAnsiTheme="majorHAnsi"/>
          <w:sz w:val="24"/>
        </w:rPr>
        <w:t xml:space="preserve"> : </w:t>
      </w:r>
    </w:p>
    <w:p w:rsidR="004C7387" w:rsidRPr="00251A1C" w:rsidRDefault="004C7387" w:rsidP="00DE48E2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C16D6D" w:rsidRPr="00251A1C" w:rsidRDefault="004C7387" w:rsidP="00251A1C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soit sur un poste source existant (transformateur)</w:t>
      </w:r>
      <w:r w:rsidR="00CC095E" w:rsidRPr="00251A1C">
        <w:rPr>
          <w:rFonts w:asciiTheme="majorHAnsi" w:hAnsiTheme="majorHAnsi"/>
          <w:sz w:val="24"/>
        </w:rPr>
        <w:t xml:space="preserve"> </w:t>
      </w:r>
      <w:r w:rsidR="007862BA" w:rsidRPr="00251A1C">
        <w:rPr>
          <w:rFonts w:asciiTheme="majorHAnsi" w:hAnsiTheme="majorHAnsi"/>
          <w:sz w:val="24"/>
        </w:rPr>
        <w:t>ENEDIS</w:t>
      </w:r>
    </w:p>
    <w:p w:rsidR="004C7387" w:rsidRPr="00251A1C" w:rsidRDefault="004C7387" w:rsidP="00251A1C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soit directement sur une ligne électrique</w:t>
      </w:r>
      <w:r w:rsidR="007862BA" w:rsidRPr="00251A1C">
        <w:rPr>
          <w:rFonts w:asciiTheme="majorHAnsi" w:hAnsiTheme="majorHAnsi"/>
          <w:sz w:val="24"/>
        </w:rPr>
        <w:t xml:space="preserve"> RTE</w:t>
      </w:r>
      <w:r w:rsidRPr="00251A1C">
        <w:rPr>
          <w:rFonts w:asciiTheme="majorHAnsi" w:hAnsiTheme="majorHAnsi"/>
          <w:sz w:val="24"/>
        </w:rPr>
        <w:t xml:space="preserve"> très haute tension existante via la création d’un poste source privé</w:t>
      </w:r>
    </w:p>
    <w:p w:rsidR="004C7387" w:rsidRPr="00251A1C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4C7387" w:rsidRPr="00251A1C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L’option de raccordement </w:t>
      </w:r>
      <w:r w:rsidR="007862BA" w:rsidRPr="00251A1C">
        <w:rPr>
          <w:rFonts w:asciiTheme="majorHAnsi" w:hAnsiTheme="majorHAnsi"/>
          <w:sz w:val="24"/>
        </w:rPr>
        <w:t xml:space="preserve">directe </w:t>
      </w:r>
      <w:r w:rsidRPr="00251A1C">
        <w:rPr>
          <w:rFonts w:asciiTheme="majorHAnsi" w:hAnsiTheme="majorHAnsi"/>
          <w:sz w:val="24"/>
        </w:rPr>
        <w:t xml:space="preserve">sur une ligne </w:t>
      </w:r>
      <w:r w:rsidR="00CC095E" w:rsidRPr="00251A1C">
        <w:rPr>
          <w:rFonts w:asciiTheme="majorHAnsi" w:hAnsiTheme="majorHAnsi"/>
          <w:sz w:val="24"/>
        </w:rPr>
        <w:t xml:space="preserve">RTE </w:t>
      </w:r>
      <w:r w:rsidRPr="00251A1C">
        <w:rPr>
          <w:rFonts w:asciiTheme="majorHAnsi" w:hAnsiTheme="majorHAnsi"/>
          <w:sz w:val="24"/>
        </w:rPr>
        <w:t xml:space="preserve">n’est pas intéressante pour un nombre d’éoliennes faible car </w:t>
      </w:r>
      <w:r w:rsidR="007862BA" w:rsidRPr="00251A1C">
        <w:rPr>
          <w:rFonts w:asciiTheme="majorHAnsi" w:hAnsiTheme="majorHAnsi"/>
          <w:sz w:val="24"/>
        </w:rPr>
        <w:t xml:space="preserve">elle nécessite </w:t>
      </w:r>
      <w:r w:rsidRPr="00251A1C">
        <w:rPr>
          <w:rFonts w:asciiTheme="majorHAnsi" w:hAnsiTheme="majorHAnsi"/>
          <w:sz w:val="24"/>
        </w:rPr>
        <w:t xml:space="preserve">la création d’un transformateur privé </w:t>
      </w:r>
      <w:r w:rsidR="007862BA" w:rsidRPr="00251A1C">
        <w:rPr>
          <w:rFonts w:asciiTheme="majorHAnsi" w:hAnsiTheme="majorHAnsi"/>
          <w:sz w:val="24"/>
        </w:rPr>
        <w:t xml:space="preserve">et cela </w:t>
      </w:r>
      <w:r w:rsidRPr="00251A1C">
        <w:rPr>
          <w:rFonts w:asciiTheme="majorHAnsi" w:hAnsiTheme="majorHAnsi"/>
          <w:sz w:val="24"/>
        </w:rPr>
        <w:t>coûte très cher.</w:t>
      </w:r>
    </w:p>
    <w:p w:rsidR="004C7387" w:rsidRPr="00251A1C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4C7387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D’après une pré-étude réalisée par ENEDIS, les éoliennes devraient être raccordées sur le poste source de Chaumont. </w:t>
      </w:r>
    </w:p>
    <w:p w:rsidR="00C64C7C" w:rsidRPr="00251A1C" w:rsidRDefault="00C64C7C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C64C7C" w:rsidRPr="00251A1C" w:rsidRDefault="00C64C7C" w:rsidP="00C64C7C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C’est donc ENEDIS qui prendra en charge le raccordement au frais de JPEE bien entendu.</w:t>
      </w:r>
    </w:p>
    <w:p w:rsidR="004C7387" w:rsidRPr="00251A1C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4C7387" w:rsidRPr="00251A1C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Une étude sera à nouveau réalisée une fois l’</w:t>
      </w:r>
      <w:r w:rsidR="00744463" w:rsidRPr="00251A1C">
        <w:rPr>
          <w:rFonts w:asciiTheme="majorHAnsi" w:hAnsiTheme="majorHAnsi"/>
          <w:sz w:val="24"/>
        </w:rPr>
        <w:t>autorisation obtenue car l’état du réseau électrique aura certainement évolué d’ici là</w:t>
      </w:r>
    </w:p>
    <w:p w:rsidR="00C16D6D" w:rsidRPr="004C7387" w:rsidRDefault="00C16D6D" w:rsidP="00DE48E2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AF2870" w:rsidRPr="00251A1C" w:rsidRDefault="00C94A2E" w:rsidP="001A5593">
      <w:pPr>
        <w:pStyle w:val="Paragraphedeliste"/>
        <w:numPr>
          <w:ilvl w:val="0"/>
          <w:numId w:val="1"/>
        </w:numPr>
        <w:rPr>
          <w:b/>
          <w:i/>
          <w:sz w:val="24"/>
        </w:rPr>
      </w:pPr>
      <w:r w:rsidRPr="00251A1C">
        <w:rPr>
          <w:b/>
          <w:i/>
          <w:sz w:val="24"/>
        </w:rPr>
        <w:t>Pouvo</w:t>
      </w:r>
      <w:r w:rsidR="00CC095E" w:rsidRPr="00251A1C">
        <w:rPr>
          <w:b/>
          <w:i/>
          <w:sz w:val="24"/>
        </w:rPr>
        <w:t>ns-nous raccorder notre projet sur les câbles du parc exista</w:t>
      </w:r>
      <w:r w:rsidRPr="00251A1C">
        <w:rPr>
          <w:b/>
          <w:i/>
          <w:sz w:val="24"/>
        </w:rPr>
        <w:t xml:space="preserve">nt </w:t>
      </w:r>
      <w:r w:rsidR="00CC095E" w:rsidRPr="00251A1C">
        <w:rPr>
          <w:b/>
          <w:i/>
          <w:sz w:val="24"/>
        </w:rPr>
        <w:t>sur la commune limitrophe</w:t>
      </w:r>
      <w:r w:rsidRPr="00251A1C">
        <w:rPr>
          <w:b/>
          <w:i/>
          <w:sz w:val="24"/>
        </w:rPr>
        <w:t> ?</w:t>
      </w:r>
    </w:p>
    <w:p w:rsidR="004C7387" w:rsidRDefault="004C7387" w:rsidP="00251A1C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Non il est impossible d’utiliser le raccordement existant car il s’agit de câbles privés qui ont été dimensionnés pour </w:t>
      </w:r>
      <w:r w:rsidR="00CC095E" w:rsidRPr="00251A1C">
        <w:rPr>
          <w:rFonts w:asciiTheme="majorHAnsi" w:hAnsiTheme="majorHAnsi"/>
          <w:sz w:val="24"/>
        </w:rPr>
        <w:t>une certaine puissance (en l’occurrence la puissance du parc existant)</w:t>
      </w:r>
    </w:p>
    <w:p w:rsidR="00CC095E" w:rsidRDefault="00CC095E" w:rsidP="00251A1C">
      <w:pPr>
        <w:spacing w:after="0" w:line="240" w:lineRule="auto"/>
        <w:jc w:val="both"/>
        <w:rPr>
          <w:rFonts w:asciiTheme="majorHAnsi" w:hAnsiTheme="majorHAnsi"/>
          <w:sz w:val="24"/>
        </w:rPr>
      </w:pPr>
      <w:bookmarkStart w:id="0" w:name="_GoBack"/>
      <w:bookmarkEnd w:id="0"/>
      <w:r w:rsidRPr="00251A1C">
        <w:rPr>
          <w:rFonts w:asciiTheme="majorHAnsi" w:hAnsiTheme="majorHAnsi"/>
          <w:sz w:val="24"/>
        </w:rPr>
        <w:t>De</w:t>
      </w:r>
      <w:r w:rsidR="004C7387" w:rsidRPr="00251A1C">
        <w:rPr>
          <w:rFonts w:asciiTheme="majorHAnsi" w:hAnsiTheme="majorHAnsi"/>
          <w:sz w:val="24"/>
        </w:rPr>
        <w:t xml:space="preserve"> nouveaux câbles seront </w:t>
      </w:r>
      <w:r w:rsidR="007862BA" w:rsidRPr="00251A1C">
        <w:rPr>
          <w:rFonts w:asciiTheme="majorHAnsi" w:hAnsiTheme="majorHAnsi"/>
          <w:sz w:val="24"/>
        </w:rPr>
        <w:t>ainsi</w:t>
      </w:r>
      <w:r w:rsidR="004C7387" w:rsidRPr="00251A1C">
        <w:rPr>
          <w:rFonts w:asciiTheme="majorHAnsi" w:hAnsiTheme="majorHAnsi"/>
          <w:sz w:val="24"/>
        </w:rPr>
        <w:t xml:space="preserve"> crées.</w:t>
      </w:r>
    </w:p>
    <w:p w:rsidR="00251A1C" w:rsidRPr="00251A1C" w:rsidRDefault="00251A1C" w:rsidP="00251A1C">
      <w:pPr>
        <w:spacing w:after="0" w:line="240" w:lineRule="auto"/>
        <w:jc w:val="both"/>
        <w:rPr>
          <w:rFonts w:asciiTheme="majorHAnsi" w:hAnsiTheme="majorHAnsi"/>
          <w:sz w:val="24"/>
        </w:rPr>
      </w:pPr>
    </w:p>
    <w:p w:rsidR="004C7387" w:rsidRPr="00251A1C" w:rsidRDefault="00C94A2E" w:rsidP="0088490B">
      <w:pPr>
        <w:pStyle w:val="Paragraphedeliste"/>
        <w:numPr>
          <w:ilvl w:val="0"/>
          <w:numId w:val="1"/>
        </w:numPr>
        <w:rPr>
          <w:b/>
          <w:i/>
          <w:sz w:val="24"/>
        </w:rPr>
      </w:pPr>
      <w:r w:rsidRPr="00251A1C">
        <w:rPr>
          <w:b/>
          <w:i/>
          <w:sz w:val="24"/>
        </w:rPr>
        <w:t>V</w:t>
      </w:r>
      <w:r w:rsidR="00251A1C">
        <w:rPr>
          <w:b/>
          <w:i/>
          <w:sz w:val="24"/>
        </w:rPr>
        <w:t>ous allez sur un objectif de 2.2 MW</w:t>
      </w:r>
      <w:r w:rsidRPr="00251A1C">
        <w:rPr>
          <w:b/>
          <w:i/>
          <w:sz w:val="24"/>
        </w:rPr>
        <w:t xml:space="preserve"> ou 3.0 MW ? </w:t>
      </w:r>
    </w:p>
    <w:p w:rsidR="00CC095E" w:rsidRPr="00251A1C" w:rsidRDefault="00CC095E" w:rsidP="00CC095E">
      <w:pPr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Nous ne savons pas encore exactement. Dans notre intérêt, nous souhaiterions mettre des 3 MW car la production d’électricité sera plus intéressante pour JPEE.</w:t>
      </w:r>
    </w:p>
    <w:p w:rsidR="00CC095E" w:rsidRDefault="00CC095E" w:rsidP="00CC095E">
      <w:pPr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Cependant, il s’agit de trouver le meilleur </w:t>
      </w:r>
      <w:r w:rsidR="007862BA" w:rsidRPr="00251A1C">
        <w:rPr>
          <w:rFonts w:asciiTheme="majorHAnsi" w:hAnsiTheme="majorHAnsi"/>
          <w:sz w:val="24"/>
        </w:rPr>
        <w:t>équilibre</w:t>
      </w:r>
      <w:r w:rsidRPr="00251A1C">
        <w:rPr>
          <w:rFonts w:asciiTheme="majorHAnsi" w:hAnsiTheme="majorHAnsi"/>
          <w:sz w:val="24"/>
        </w:rPr>
        <w:t xml:space="preserve"> entre le prix de l’éolienne proposé par les différents constructeurs (</w:t>
      </w:r>
      <w:r w:rsidR="007862BA" w:rsidRPr="00251A1C">
        <w:rPr>
          <w:rFonts w:asciiTheme="majorHAnsi" w:hAnsiTheme="majorHAnsi"/>
          <w:sz w:val="24"/>
        </w:rPr>
        <w:t>en fonction de</w:t>
      </w:r>
      <w:r w:rsidRPr="00251A1C">
        <w:rPr>
          <w:rFonts w:asciiTheme="majorHAnsi" w:hAnsiTheme="majorHAnsi"/>
          <w:sz w:val="24"/>
        </w:rPr>
        <w:t xml:space="preserve"> la puissance installée et </w:t>
      </w:r>
      <w:r w:rsidR="007862BA" w:rsidRPr="00251A1C">
        <w:rPr>
          <w:rFonts w:asciiTheme="majorHAnsi" w:hAnsiTheme="majorHAnsi"/>
          <w:sz w:val="24"/>
        </w:rPr>
        <w:t>d</w:t>
      </w:r>
      <w:r w:rsidRPr="00251A1C">
        <w:rPr>
          <w:rFonts w:asciiTheme="majorHAnsi" w:hAnsiTheme="majorHAnsi"/>
          <w:sz w:val="24"/>
        </w:rPr>
        <w:t>es coûts de maintenance)</w:t>
      </w:r>
      <w:r w:rsidR="00251A1C">
        <w:rPr>
          <w:rFonts w:asciiTheme="majorHAnsi" w:hAnsiTheme="majorHAnsi"/>
          <w:sz w:val="24"/>
        </w:rPr>
        <w:t xml:space="preserve"> et le</w:t>
      </w:r>
      <w:r w:rsidRPr="00251A1C">
        <w:rPr>
          <w:rFonts w:asciiTheme="majorHAnsi" w:hAnsiTheme="majorHAnsi"/>
          <w:sz w:val="24"/>
        </w:rPr>
        <w:t xml:space="preserve"> chiffre d’</w:t>
      </w:r>
      <w:r w:rsidR="007862BA" w:rsidRPr="00251A1C">
        <w:rPr>
          <w:rFonts w:asciiTheme="majorHAnsi" w:hAnsiTheme="majorHAnsi"/>
          <w:sz w:val="24"/>
        </w:rPr>
        <w:t>affaire dégagé</w:t>
      </w:r>
      <w:r w:rsidRPr="00251A1C">
        <w:rPr>
          <w:rFonts w:asciiTheme="majorHAnsi" w:hAnsiTheme="majorHAnsi"/>
          <w:sz w:val="24"/>
        </w:rPr>
        <w:t xml:space="preserve"> par la production </w:t>
      </w:r>
      <w:r w:rsidR="007862BA" w:rsidRPr="00251A1C">
        <w:rPr>
          <w:rFonts w:asciiTheme="majorHAnsi" w:hAnsiTheme="majorHAnsi"/>
          <w:sz w:val="24"/>
        </w:rPr>
        <w:t>d’électricité</w:t>
      </w:r>
      <w:r w:rsidRPr="00251A1C">
        <w:rPr>
          <w:rFonts w:asciiTheme="majorHAnsi" w:hAnsiTheme="majorHAnsi"/>
          <w:sz w:val="24"/>
        </w:rPr>
        <w:t xml:space="preserve"> générée</w:t>
      </w:r>
      <w:r w:rsidR="007862BA" w:rsidRPr="00251A1C">
        <w:rPr>
          <w:rFonts w:asciiTheme="majorHAnsi" w:hAnsiTheme="majorHAnsi"/>
          <w:sz w:val="24"/>
        </w:rPr>
        <w:t xml:space="preserve"> lié </w:t>
      </w:r>
      <w:r w:rsidR="00251A1C" w:rsidRPr="00251A1C">
        <w:rPr>
          <w:rFonts w:asciiTheme="majorHAnsi" w:hAnsiTheme="majorHAnsi"/>
          <w:sz w:val="24"/>
        </w:rPr>
        <w:t>au gisement éolien</w:t>
      </w:r>
      <w:r w:rsidR="007862BA" w:rsidRPr="00251A1C">
        <w:rPr>
          <w:rFonts w:asciiTheme="majorHAnsi" w:hAnsiTheme="majorHAnsi"/>
          <w:sz w:val="24"/>
        </w:rPr>
        <w:t xml:space="preserve"> présent sur le site</w:t>
      </w:r>
      <w:r w:rsidRPr="00251A1C">
        <w:rPr>
          <w:rFonts w:asciiTheme="majorHAnsi" w:hAnsiTheme="majorHAnsi"/>
          <w:sz w:val="24"/>
        </w:rPr>
        <w:t>.</w:t>
      </w:r>
    </w:p>
    <w:p w:rsidR="00251A1C" w:rsidRPr="00251A1C" w:rsidRDefault="00251A1C" w:rsidP="00CC095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Une étude de vent a été réalisée afin d’étudier les modèles d’éoliennes les plus compatibles pour le projet de Chantraines.</w:t>
      </w:r>
    </w:p>
    <w:p w:rsidR="00CC095E" w:rsidRPr="00251A1C" w:rsidRDefault="00CC095E" w:rsidP="00CC095E">
      <w:pPr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La demande d’autorisation que nous allons déposer </w:t>
      </w:r>
      <w:r w:rsidR="007862BA" w:rsidRPr="00251A1C">
        <w:rPr>
          <w:rFonts w:asciiTheme="majorHAnsi" w:hAnsiTheme="majorHAnsi"/>
          <w:sz w:val="24"/>
        </w:rPr>
        <w:t>contiendra</w:t>
      </w:r>
      <w:r w:rsidRPr="00251A1C">
        <w:rPr>
          <w:rFonts w:asciiTheme="majorHAnsi" w:hAnsiTheme="majorHAnsi"/>
          <w:sz w:val="24"/>
        </w:rPr>
        <w:t xml:space="preserve"> </w:t>
      </w:r>
      <w:r w:rsidR="00251A1C">
        <w:rPr>
          <w:rFonts w:asciiTheme="majorHAnsi" w:hAnsiTheme="majorHAnsi"/>
          <w:sz w:val="24"/>
        </w:rPr>
        <w:t xml:space="preserve">ainsi </w:t>
      </w:r>
      <w:r w:rsidRPr="00251A1C">
        <w:rPr>
          <w:rFonts w:asciiTheme="majorHAnsi" w:hAnsiTheme="majorHAnsi"/>
          <w:sz w:val="24"/>
        </w:rPr>
        <w:t xml:space="preserve">plusieurs modèles d’éoliennes de </w:t>
      </w:r>
      <w:r w:rsidR="007862BA" w:rsidRPr="00251A1C">
        <w:rPr>
          <w:rFonts w:asciiTheme="majorHAnsi" w:hAnsiTheme="majorHAnsi"/>
          <w:sz w:val="24"/>
        </w:rPr>
        <w:t xml:space="preserve">puissance unitaire allant de </w:t>
      </w:r>
      <w:r w:rsidRPr="00251A1C">
        <w:rPr>
          <w:rFonts w:asciiTheme="majorHAnsi" w:hAnsiTheme="majorHAnsi"/>
          <w:sz w:val="24"/>
        </w:rPr>
        <w:t>2.2 MW à 3 MW.</w:t>
      </w:r>
    </w:p>
    <w:p w:rsidR="00604090" w:rsidRPr="00251A1C" w:rsidRDefault="00CC095E" w:rsidP="007862BA">
      <w:pPr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Ce n’est qu’une fois l’autorisation </w:t>
      </w:r>
      <w:r w:rsidR="007862BA" w:rsidRPr="00251A1C">
        <w:rPr>
          <w:rFonts w:asciiTheme="majorHAnsi" w:hAnsiTheme="majorHAnsi"/>
          <w:sz w:val="24"/>
        </w:rPr>
        <w:t xml:space="preserve">environnementale </w:t>
      </w:r>
      <w:r w:rsidRPr="00251A1C">
        <w:rPr>
          <w:rFonts w:asciiTheme="majorHAnsi" w:hAnsiTheme="majorHAnsi"/>
          <w:sz w:val="24"/>
        </w:rPr>
        <w:t>obtenue pour l’</w:t>
      </w:r>
      <w:r w:rsidR="007862BA" w:rsidRPr="00251A1C">
        <w:rPr>
          <w:rFonts w:asciiTheme="majorHAnsi" w:hAnsiTheme="majorHAnsi"/>
          <w:sz w:val="24"/>
        </w:rPr>
        <w:t>ensemble de ces modèles d’</w:t>
      </w:r>
      <w:r w:rsidRPr="00251A1C">
        <w:rPr>
          <w:rFonts w:asciiTheme="majorHAnsi" w:hAnsiTheme="majorHAnsi"/>
          <w:sz w:val="24"/>
        </w:rPr>
        <w:t xml:space="preserve">éoliennes que JPee </w:t>
      </w:r>
      <w:r w:rsidR="007862BA" w:rsidRPr="00251A1C">
        <w:rPr>
          <w:rFonts w:asciiTheme="majorHAnsi" w:hAnsiTheme="majorHAnsi"/>
          <w:sz w:val="24"/>
        </w:rPr>
        <w:t xml:space="preserve">arrêtera un </w:t>
      </w:r>
      <w:r w:rsidR="00992622">
        <w:rPr>
          <w:rFonts w:asciiTheme="majorHAnsi" w:hAnsiTheme="majorHAnsi"/>
          <w:sz w:val="24"/>
        </w:rPr>
        <w:t xml:space="preserve">modèle </w:t>
      </w:r>
      <w:r w:rsidR="007862BA" w:rsidRPr="00251A1C">
        <w:rPr>
          <w:rFonts w:asciiTheme="majorHAnsi" w:hAnsiTheme="majorHAnsi"/>
          <w:sz w:val="24"/>
        </w:rPr>
        <w:t>en fonction des offres des constructeurs.</w:t>
      </w:r>
    </w:p>
    <w:p w:rsidR="00C94A2E" w:rsidRPr="00251A1C" w:rsidRDefault="00C94A2E" w:rsidP="001A5593">
      <w:pPr>
        <w:pStyle w:val="Paragraphedeliste"/>
        <w:numPr>
          <w:ilvl w:val="0"/>
          <w:numId w:val="1"/>
        </w:numPr>
        <w:rPr>
          <w:b/>
          <w:i/>
          <w:sz w:val="24"/>
        </w:rPr>
      </w:pPr>
      <w:r w:rsidRPr="00251A1C">
        <w:rPr>
          <w:b/>
          <w:i/>
          <w:sz w:val="24"/>
        </w:rPr>
        <w:t xml:space="preserve">Est-ce une société qui va porter le projet ou </w:t>
      </w:r>
      <w:r w:rsidR="004C7387" w:rsidRPr="00251A1C">
        <w:rPr>
          <w:b/>
          <w:i/>
          <w:sz w:val="24"/>
        </w:rPr>
        <w:t>JPEE</w:t>
      </w:r>
      <w:r w:rsidRPr="00251A1C">
        <w:rPr>
          <w:b/>
          <w:i/>
          <w:sz w:val="24"/>
        </w:rPr>
        <w:t> ?</w:t>
      </w:r>
    </w:p>
    <w:p w:rsidR="004C7387" w:rsidRPr="00251A1C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Pour le dépôt du projet et son exploitation ensuite, une société spécifique a été créée :  il s’agit d’une SAS dont le nom est CHANTRAINES ENERGIE. </w:t>
      </w:r>
    </w:p>
    <w:p w:rsidR="004C7387" w:rsidRPr="00251A1C" w:rsidRDefault="004C7387" w:rsidP="004C7387">
      <w:pPr>
        <w:spacing w:after="0" w:line="240" w:lineRule="auto"/>
        <w:jc w:val="both"/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Cette dernière est détenue par JPee.</w:t>
      </w:r>
    </w:p>
    <w:p w:rsidR="004C7387" w:rsidRPr="004C7387" w:rsidRDefault="004C7387" w:rsidP="004C7387">
      <w:pPr>
        <w:spacing w:after="0" w:line="240" w:lineRule="auto"/>
        <w:jc w:val="both"/>
        <w:rPr>
          <w:rFonts w:asciiTheme="majorHAnsi" w:hAnsiTheme="majorHAnsi"/>
          <w:b/>
        </w:rPr>
      </w:pPr>
    </w:p>
    <w:p w:rsidR="00330BFD" w:rsidRPr="00251A1C" w:rsidRDefault="00C94A2E" w:rsidP="007862BA">
      <w:pPr>
        <w:pStyle w:val="Paragraphedeliste"/>
        <w:numPr>
          <w:ilvl w:val="0"/>
          <w:numId w:val="1"/>
        </w:numPr>
        <w:rPr>
          <w:b/>
          <w:i/>
          <w:sz w:val="24"/>
        </w:rPr>
      </w:pPr>
      <w:r w:rsidRPr="00251A1C">
        <w:rPr>
          <w:b/>
          <w:i/>
          <w:sz w:val="24"/>
        </w:rPr>
        <w:t>Quel est le dernier jour pour participer au financement participatif ?</w:t>
      </w:r>
    </w:p>
    <w:p w:rsidR="00CC095E" w:rsidRPr="00251A1C" w:rsidRDefault="00CC095E" w:rsidP="00251A1C">
      <w:pPr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 xml:space="preserve">Le financement participatif dure jusqu’au 31 Juillet mais pourra être prolongé si </w:t>
      </w:r>
      <w:r w:rsidR="007862BA" w:rsidRPr="00251A1C">
        <w:rPr>
          <w:rFonts w:asciiTheme="majorHAnsi" w:hAnsiTheme="majorHAnsi"/>
          <w:sz w:val="24"/>
        </w:rPr>
        <w:t>il y a une volonté locale.</w:t>
      </w:r>
    </w:p>
    <w:p w:rsidR="00330BFD" w:rsidRPr="00330BFD" w:rsidRDefault="00330BFD" w:rsidP="00330BFD">
      <w:pPr>
        <w:pStyle w:val="Paragraphedeliste"/>
        <w:rPr>
          <w:i/>
        </w:rPr>
      </w:pPr>
    </w:p>
    <w:p w:rsidR="00330BFD" w:rsidRPr="00251A1C" w:rsidRDefault="00330BFD" w:rsidP="001A5593">
      <w:pPr>
        <w:pStyle w:val="Paragraphedeliste"/>
        <w:numPr>
          <w:ilvl w:val="0"/>
          <w:numId w:val="1"/>
        </w:numPr>
        <w:rPr>
          <w:b/>
          <w:i/>
          <w:sz w:val="24"/>
        </w:rPr>
      </w:pPr>
      <w:r w:rsidRPr="00251A1C">
        <w:rPr>
          <w:b/>
          <w:i/>
          <w:sz w:val="24"/>
        </w:rPr>
        <w:t>Quels sont les montants que vous êtes prêt à mettre sur les projets de la commune ?</w:t>
      </w:r>
    </w:p>
    <w:p w:rsidR="00330BFD" w:rsidRPr="00251A1C" w:rsidRDefault="007862BA" w:rsidP="00251A1C">
      <w:pPr>
        <w:rPr>
          <w:rFonts w:asciiTheme="majorHAnsi" w:hAnsiTheme="majorHAnsi"/>
          <w:sz w:val="24"/>
        </w:rPr>
      </w:pPr>
      <w:r w:rsidRPr="00251A1C">
        <w:rPr>
          <w:rFonts w:asciiTheme="majorHAnsi" w:hAnsiTheme="majorHAnsi"/>
          <w:sz w:val="24"/>
        </w:rPr>
        <w:t>JPee laisse le choix à la commune de Chantraines de choisir les projets qu’elle souhaite</w:t>
      </w:r>
      <w:r w:rsidR="0088490B" w:rsidRPr="00251A1C">
        <w:rPr>
          <w:rFonts w:asciiTheme="majorHAnsi" w:hAnsiTheme="majorHAnsi"/>
          <w:sz w:val="24"/>
        </w:rPr>
        <w:t xml:space="preserve"> </w:t>
      </w:r>
      <w:r w:rsidR="00875777">
        <w:rPr>
          <w:rFonts w:asciiTheme="majorHAnsi" w:hAnsiTheme="majorHAnsi"/>
          <w:sz w:val="24"/>
        </w:rPr>
        <w:t>mettre en place -&gt; la</w:t>
      </w:r>
      <w:r w:rsidRPr="00251A1C">
        <w:rPr>
          <w:rFonts w:asciiTheme="majorHAnsi" w:hAnsiTheme="majorHAnsi"/>
          <w:sz w:val="24"/>
        </w:rPr>
        <w:t xml:space="preserve"> convention communale signée </w:t>
      </w:r>
      <w:r w:rsidR="00875777" w:rsidRPr="00251A1C">
        <w:rPr>
          <w:rFonts w:asciiTheme="majorHAnsi" w:hAnsiTheme="majorHAnsi"/>
          <w:sz w:val="24"/>
        </w:rPr>
        <w:t>entre JPee et la commune de Chantraines</w:t>
      </w:r>
      <w:r w:rsidR="00875777" w:rsidRPr="00251A1C">
        <w:rPr>
          <w:rFonts w:asciiTheme="majorHAnsi" w:hAnsiTheme="majorHAnsi"/>
          <w:sz w:val="24"/>
        </w:rPr>
        <w:t xml:space="preserve"> </w:t>
      </w:r>
      <w:r w:rsidRPr="00251A1C">
        <w:rPr>
          <w:rFonts w:asciiTheme="majorHAnsi" w:hAnsiTheme="majorHAnsi"/>
          <w:sz w:val="24"/>
        </w:rPr>
        <w:t>pour toute la durée de vi</w:t>
      </w:r>
      <w:r w:rsidR="00875777">
        <w:rPr>
          <w:rFonts w:asciiTheme="majorHAnsi" w:hAnsiTheme="majorHAnsi"/>
          <w:sz w:val="24"/>
        </w:rPr>
        <w:t>e d’exploitation du parc éolien assure</w:t>
      </w:r>
      <w:r w:rsidR="003456D4">
        <w:rPr>
          <w:rFonts w:asciiTheme="majorHAnsi" w:hAnsiTheme="majorHAnsi"/>
          <w:sz w:val="24"/>
        </w:rPr>
        <w:t>ra</w:t>
      </w:r>
      <w:r w:rsidR="00875777">
        <w:rPr>
          <w:rFonts w:asciiTheme="majorHAnsi" w:hAnsiTheme="majorHAnsi"/>
          <w:sz w:val="24"/>
        </w:rPr>
        <w:t xml:space="preserve"> des revenus </w:t>
      </w:r>
      <w:r w:rsidR="003456D4">
        <w:rPr>
          <w:rFonts w:asciiTheme="majorHAnsi" w:hAnsiTheme="majorHAnsi"/>
          <w:sz w:val="24"/>
        </w:rPr>
        <w:t xml:space="preserve">annuels </w:t>
      </w:r>
      <w:r w:rsidR="00875777">
        <w:rPr>
          <w:rFonts w:asciiTheme="majorHAnsi" w:hAnsiTheme="majorHAnsi"/>
          <w:sz w:val="24"/>
        </w:rPr>
        <w:t xml:space="preserve">et durables pour la commune ce qui </w:t>
      </w:r>
      <w:r w:rsidR="00F534F8">
        <w:rPr>
          <w:rFonts w:asciiTheme="majorHAnsi" w:hAnsiTheme="majorHAnsi"/>
          <w:sz w:val="24"/>
        </w:rPr>
        <w:t xml:space="preserve">lui </w:t>
      </w:r>
      <w:r w:rsidR="00875777">
        <w:rPr>
          <w:rFonts w:asciiTheme="majorHAnsi" w:hAnsiTheme="majorHAnsi"/>
          <w:sz w:val="24"/>
        </w:rPr>
        <w:t>permettra de réaliser d</w:t>
      </w:r>
      <w:r w:rsidRPr="00251A1C">
        <w:rPr>
          <w:rFonts w:asciiTheme="majorHAnsi" w:hAnsiTheme="majorHAnsi"/>
          <w:sz w:val="24"/>
        </w:rPr>
        <w:t xml:space="preserve">es projets </w:t>
      </w:r>
      <w:r w:rsidR="0088490B" w:rsidRPr="00251A1C">
        <w:rPr>
          <w:rFonts w:asciiTheme="majorHAnsi" w:hAnsiTheme="majorHAnsi"/>
          <w:sz w:val="24"/>
        </w:rPr>
        <w:t xml:space="preserve">pour améliorer le cadre de vie </w:t>
      </w:r>
      <w:proofErr w:type="spellStart"/>
      <w:r w:rsidR="00F534F8">
        <w:rPr>
          <w:rFonts w:asciiTheme="majorHAnsi" w:hAnsiTheme="majorHAnsi"/>
          <w:sz w:val="24"/>
        </w:rPr>
        <w:t>gloabal</w:t>
      </w:r>
      <w:proofErr w:type="spellEnd"/>
      <w:r w:rsidR="00F534F8">
        <w:rPr>
          <w:rFonts w:asciiTheme="majorHAnsi" w:hAnsiTheme="majorHAnsi"/>
          <w:sz w:val="24"/>
        </w:rPr>
        <w:t>.</w:t>
      </w:r>
    </w:p>
    <w:p w:rsidR="008C7E53" w:rsidRPr="008C7E53" w:rsidRDefault="008C7E53" w:rsidP="00DE48E2">
      <w:pPr>
        <w:rPr>
          <w:rFonts w:asciiTheme="majorHAnsi" w:hAnsiTheme="majorHAnsi"/>
        </w:rPr>
      </w:pPr>
    </w:p>
    <w:p w:rsidR="00AF2870" w:rsidRDefault="00AF2870" w:rsidP="001A5593"/>
    <w:sectPr w:rsidR="00AF2870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A9D" w:rsidRDefault="001A5A9D" w:rsidP="001557AB">
      <w:pPr>
        <w:spacing w:after="0" w:line="240" w:lineRule="auto"/>
      </w:pPr>
      <w:r>
        <w:separator/>
      </w:r>
    </w:p>
  </w:endnote>
  <w:endnote w:type="continuationSeparator" w:id="0">
    <w:p w:rsidR="001A5A9D" w:rsidRDefault="001A5A9D" w:rsidP="00155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A9D" w:rsidRDefault="001A5A9D" w:rsidP="001557AB">
      <w:pPr>
        <w:spacing w:after="0" w:line="240" w:lineRule="auto"/>
      </w:pPr>
      <w:r>
        <w:separator/>
      </w:r>
    </w:p>
  </w:footnote>
  <w:footnote w:type="continuationSeparator" w:id="0">
    <w:p w:rsidR="001A5A9D" w:rsidRDefault="001A5A9D" w:rsidP="00155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7AB" w:rsidRDefault="001557AB" w:rsidP="001557AB">
    <w:pPr>
      <w:pStyle w:val="En-tte"/>
      <w:tabs>
        <w:tab w:val="clear" w:pos="4536"/>
        <w:tab w:val="clear" w:pos="9072"/>
        <w:tab w:val="left" w:pos="6876"/>
      </w:tabs>
    </w:pPr>
    <w:r w:rsidRPr="001557AB"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220980</wp:posOffset>
          </wp:positionV>
          <wp:extent cx="1463040" cy="594428"/>
          <wp:effectExtent l="0" t="0" r="3810" b="0"/>
          <wp:wrapNone/>
          <wp:docPr id="1" name="Image 1" descr="N:\EOL\0.Outils\1_Communication\1_Logos\LOGOS-JPen-en\Large-300-RVB\LOGO-JPenen-Vert-300-RVB-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EOL\0.Outils\1_Communication\1_Logos\LOGOS-JPen-en\Large-300-RVB\LOGO-JPenen-Vert-300-RVB-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594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57AB">
      <w:rPr>
        <w:noProof/>
        <w:lang w:eastAsia="fr-FR"/>
      </w:rPr>
      <w:drawing>
        <wp:inline distT="0" distB="0" distL="0" distR="0" wp14:anchorId="4DC416AC" wp14:editId="72569956">
          <wp:extent cx="822960" cy="1044261"/>
          <wp:effectExtent l="0" t="0" r="0" b="3810"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372" cy="1057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6157"/>
    <w:multiLevelType w:val="hybridMultilevel"/>
    <w:tmpl w:val="B89A8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7EB9"/>
    <w:multiLevelType w:val="hybridMultilevel"/>
    <w:tmpl w:val="AE0ED326"/>
    <w:lvl w:ilvl="0" w:tplc="FC3648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09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4A2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EC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244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3CC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4C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A1C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D24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EB06E7"/>
    <w:multiLevelType w:val="hybridMultilevel"/>
    <w:tmpl w:val="D5DCDE22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81072"/>
    <w:multiLevelType w:val="hybridMultilevel"/>
    <w:tmpl w:val="0F6A9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B076D5"/>
    <w:multiLevelType w:val="hybridMultilevel"/>
    <w:tmpl w:val="1CF08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65167"/>
    <w:multiLevelType w:val="hybridMultilevel"/>
    <w:tmpl w:val="44829088"/>
    <w:lvl w:ilvl="0" w:tplc="1C624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269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2CC7AA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B5E7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65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45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A2A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0E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03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3FE55CA"/>
    <w:multiLevelType w:val="hybridMultilevel"/>
    <w:tmpl w:val="FCF4E6CA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821A57"/>
    <w:multiLevelType w:val="hybridMultilevel"/>
    <w:tmpl w:val="68587FCC"/>
    <w:lvl w:ilvl="0" w:tplc="13C6F4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E00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808A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E671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F62A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54A1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8C0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DA99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FCAF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E6207F"/>
    <w:multiLevelType w:val="hybridMultilevel"/>
    <w:tmpl w:val="BD760E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E1018"/>
    <w:multiLevelType w:val="hybridMultilevel"/>
    <w:tmpl w:val="B12A15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A45A3"/>
    <w:multiLevelType w:val="hybridMultilevel"/>
    <w:tmpl w:val="8B54B380"/>
    <w:lvl w:ilvl="0" w:tplc="A43AC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F47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C5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5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B66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F21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7E1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2A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22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962977"/>
    <w:multiLevelType w:val="hybridMultilevel"/>
    <w:tmpl w:val="E80218EE"/>
    <w:lvl w:ilvl="0" w:tplc="ADDE9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702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74F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E7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3E3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8AC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C8B7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E8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46F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76C3FD0"/>
    <w:multiLevelType w:val="hybridMultilevel"/>
    <w:tmpl w:val="C1C40F86"/>
    <w:lvl w:ilvl="0" w:tplc="0D086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EC5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C9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367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66DD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6C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3001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420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8C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F996FA8"/>
    <w:multiLevelType w:val="hybridMultilevel"/>
    <w:tmpl w:val="5E00B780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A17367"/>
    <w:multiLevelType w:val="hybridMultilevel"/>
    <w:tmpl w:val="2D5A55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B482B"/>
    <w:multiLevelType w:val="hybridMultilevel"/>
    <w:tmpl w:val="AC2C995C"/>
    <w:lvl w:ilvl="0" w:tplc="D12CF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04D9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E3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5AB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0D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E44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C7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BA2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D4F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1C5BFB"/>
    <w:multiLevelType w:val="hybridMultilevel"/>
    <w:tmpl w:val="DB0E6076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E5F47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C5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25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B66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F212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7E1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A2A0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E22C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1BD68D3"/>
    <w:multiLevelType w:val="hybridMultilevel"/>
    <w:tmpl w:val="7316B654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E77C57"/>
    <w:multiLevelType w:val="hybridMultilevel"/>
    <w:tmpl w:val="65D61AEE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6411D"/>
    <w:multiLevelType w:val="hybridMultilevel"/>
    <w:tmpl w:val="007AAE86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8137CA"/>
    <w:multiLevelType w:val="hybridMultilevel"/>
    <w:tmpl w:val="F4F04932"/>
    <w:lvl w:ilvl="0" w:tplc="347AB5E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D7FAE"/>
    <w:multiLevelType w:val="hybridMultilevel"/>
    <w:tmpl w:val="0B7864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576F7B"/>
    <w:multiLevelType w:val="hybridMultilevel"/>
    <w:tmpl w:val="1C6CB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1"/>
  </w:num>
  <w:num w:numId="5">
    <w:abstractNumId w:val="13"/>
  </w:num>
  <w:num w:numId="6">
    <w:abstractNumId w:val="12"/>
  </w:num>
  <w:num w:numId="7">
    <w:abstractNumId w:val="22"/>
  </w:num>
  <w:num w:numId="8">
    <w:abstractNumId w:val="15"/>
  </w:num>
  <w:num w:numId="9">
    <w:abstractNumId w:val="7"/>
  </w:num>
  <w:num w:numId="10">
    <w:abstractNumId w:val="2"/>
  </w:num>
  <w:num w:numId="11">
    <w:abstractNumId w:val="1"/>
  </w:num>
  <w:num w:numId="12">
    <w:abstractNumId w:val="18"/>
  </w:num>
  <w:num w:numId="13">
    <w:abstractNumId w:val="20"/>
  </w:num>
  <w:num w:numId="14">
    <w:abstractNumId w:val="6"/>
  </w:num>
  <w:num w:numId="15">
    <w:abstractNumId w:val="17"/>
  </w:num>
  <w:num w:numId="16">
    <w:abstractNumId w:val="19"/>
  </w:num>
  <w:num w:numId="17">
    <w:abstractNumId w:val="21"/>
  </w:num>
  <w:num w:numId="18">
    <w:abstractNumId w:val="10"/>
  </w:num>
  <w:num w:numId="19">
    <w:abstractNumId w:val="16"/>
  </w:num>
  <w:num w:numId="20">
    <w:abstractNumId w:val="14"/>
  </w:num>
  <w:num w:numId="21">
    <w:abstractNumId w:val="5"/>
  </w:num>
  <w:num w:numId="22">
    <w:abstractNumId w:val="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870"/>
    <w:rsid w:val="000A3804"/>
    <w:rsid w:val="000B2433"/>
    <w:rsid w:val="00112594"/>
    <w:rsid w:val="00150E48"/>
    <w:rsid w:val="001557AB"/>
    <w:rsid w:val="00192533"/>
    <w:rsid w:val="001A5593"/>
    <w:rsid w:val="001A5A9D"/>
    <w:rsid w:val="00251A1C"/>
    <w:rsid w:val="002F64B2"/>
    <w:rsid w:val="00327560"/>
    <w:rsid w:val="00330BFD"/>
    <w:rsid w:val="003456D4"/>
    <w:rsid w:val="00381C93"/>
    <w:rsid w:val="00397B6E"/>
    <w:rsid w:val="004166CE"/>
    <w:rsid w:val="004573E0"/>
    <w:rsid w:val="004C4196"/>
    <w:rsid w:val="004C7387"/>
    <w:rsid w:val="005C0619"/>
    <w:rsid w:val="005C524A"/>
    <w:rsid w:val="00604090"/>
    <w:rsid w:val="006F56C8"/>
    <w:rsid w:val="007172E9"/>
    <w:rsid w:val="00744463"/>
    <w:rsid w:val="0075069C"/>
    <w:rsid w:val="007862BA"/>
    <w:rsid w:val="007B2FC3"/>
    <w:rsid w:val="0080198B"/>
    <w:rsid w:val="00803565"/>
    <w:rsid w:val="00823B2F"/>
    <w:rsid w:val="00875777"/>
    <w:rsid w:val="0088490B"/>
    <w:rsid w:val="00896D6B"/>
    <w:rsid w:val="008C7E53"/>
    <w:rsid w:val="008D4053"/>
    <w:rsid w:val="00992622"/>
    <w:rsid w:val="00A20B58"/>
    <w:rsid w:val="00A479CE"/>
    <w:rsid w:val="00A96FB0"/>
    <w:rsid w:val="00AF2870"/>
    <w:rsid w:val="00B021C2"/>
    <w:rsid w:val="00B16A30"/>
    <w:rsid w:val="00C16D6D"/>
    <w:rsid w:val="00C64C7C"/>
    <w:rsid w:val="00C94A2E"/>
    <w:rsid w:val="00C977D5"/>
    <w:rsid w:val="00CC095E"/>
    <w:rsid w:val="00D4506B"/>
    <w:rsid w:val="00D7029C"/>
    <w:rsid w:val="00D85FEA"/>
    <w:rsid w:val="00D8684F"/>
    <w:rsid w:val="00D97CAC"/>
    <w:rsid w:val="00DE1119"/>
    <w:rsid w:val="00DE48E2"/>
    <w:rsid w:val="00F41E81"/>
    <w:rsid w:val="00F46458"/>
    <w:rsid w:val="00F534F8"/>
    <w:rsid w:val="00FB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D5F5E2"/>
  <w15:chartTrackingRefBased/>
  <w15:docId w15:val="{05201ACE-BBE8-4F9E-AE60-404212A44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5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57AB"/>
  </w:style>
  <w:style w:type="paragraph" w:styleId="Pieddepage">
    <w:name w:val="footer"/>
    <w:basedOn w:val="Normal"/>
    <w:link w:val="PieddepageCar"/>
    <w:uiPriority w:val="99"/>
    <w:unhideWhenUsed/>
    <w:rsid w:val="00155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57AB"/>
  </w:style>
  <w:style w:type="paragraph" w:styleId="Paragraphedeliste">
    <w:name w:val="List Paragraph"/>
    <w:basedOn w:val="Normal"/>
    <w:uiPriority w:val="34"/>
    <w:qFormat/>
    <w:rsid w:val="001557A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B2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8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0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4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1956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74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0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67829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40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86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4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4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1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8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2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6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5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4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218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30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468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3962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436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4432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4387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1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6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0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2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5929">
          <w:marLeft w:val="126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2249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8642">
          <w:marLeft w:val="198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569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8674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7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7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3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4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1038</Words>
  <Characters>5711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DAVY</dc:creator>
  <cp:keywords/>
  <dc:description/>
  <cp:lastModifiedBy>Benjamin Deherre</cp:lastModifiedBy>
  <cp:revision>25</cp:revision>
  <dcterms:created xsi:type="dcterms:W3CDTF">2019-03-26T15:43:00Z</dcterms:created>
  <dcterms:modified xsi:type="dcterms:W3CDTF">2019-06-28T10:22:00Z</dcterms:modified>
</cp:coreProperties>
</file>